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040E1" w14:textId="11EDB92F" w:rsidR="0036555F" w:rsidRPr="0016288C" w:rsidRDefault="0036555F" w:rsidP="0036555F">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t xml:space="preserve">Appendix A: Sugarloaf Creek Basin </w:t>
      </w:r>
      <w:r>
        <w:rPr>
          <w:rFonts w:ascii="Times New Roman" w:hAnsi="Times New Roman" w:cs="Times New Roman"/>
          <w:color w:val="000000" w:themeColor="text1"/>
        </w:rPr>
        <w:t>Site Information</w:t>
      </w:r>
    </w:p>
    <w:p w14:paraId="08811F5A" w14:textId="77777777" w:rsidR="00BC3F8B" w:rsidRPr="0036555F" w:rsidRDefault="00BC3F8B" w:rsidP="00441D44">
      <w:pPr>
        <w:rPr>
          <w:rFonts w:ascii="Times New Roman" w:hAnsi="Times New Roman" w:cs="Times New Roman"/>
          <w:color w:val="000000" w:themeColor="text1"/>
        </w:rPr>
      </w:pPr>
    </w:p>
    <w:p w14:paraId="4F59A9D7" w14:textId="12701C92" w:rsidR="00441D44" w:rsidRPr="003D164C" w:rsidRDefault="00441D44" w:rsidP="00441D44">
      <w:pPr>
        <w:rPr>
          <w:rFonts w:ascii="Times New Roman" w:hAnsi="Times New Roman" w:cs="Times New Roman"/>
          <w:i/>
          <w:color w:val="000000" w:themeColor="text1"/>
        </w:rPr>
      </w:pPr>
      <w:r w:rsidRPr="003D164C">
        <w:rPr>
          <w:rFonts w:ascii="Times New Roman" w:hAnsi="Times New Roman" w:cs="Times New Roman"/>
          <w:i/>
          <w:color w:val="000000" w:themeColor="text1"/>
        </w:rPr>
        <w:t>Table A</w:t>
      </w:r>
      <w:r w:rsidR="0036555F" w:rsidRPr="003D164C">
        <w:rPr>
          <w:rFonts w:ascii="Times New Roman" w:hAnsi="Times New Roman" w:cs="Times New Roman"/>
          <w:i/>
          <w:color w:val="000000" w:themeColor="text1"/>
        </w:rPr>
        <w:t>1</w:t>
      </w:r>
      <w:r w:rsidRPr="003D164C">
        <w:rPr>
          <w:rFonts w:ascii="Times New Roman" w:hAnsi="Times New Roman" w:cs="Times New Roman"/>
          <w:i/>
          <w:color w:val="000000" w:themeColor="text1"/>
        </w:rPr>
        <w:t>.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216D7448" w14:textId="77777777" w:rsidR="00641B54" w:rsidRDefault="00641B54">
      <w:pPr>
        <w:rPr>
          <w:rFonts w:ascii="Times New Roman" w:hAnsi="Times New Roman" w:cs="Times New Roman"/>
          <w:color w:val="000000" w:themeColor="text1"/>
        </w:rPr>
      </w:pPr>
    </w:p>
    <w:p w14:paraId="4B7F18A1" w14:textId="77777777" w:rsidR="0036555F" w:rsidRDefault="0036555F">
      <w:pPr>
        <w:rPr>
          <w:rFonts w:ascii="Times New Roman" w:hAnsi="Times New Roman" w:cs="Times New Roman"/>
          <w:color w:val="000000" w:themeColor="text1"/>
        </w:rPr>
      </w:pPr>
      <w:r>
        <w:rPr>
          <w:rFonts w:ascii="Times New Roman" w:hAnsi="Times New Roman" w:cs="Times New Roman"/>
          <w:color w:val="000000" w:themeColor="text1"/>
        </w:rPr>
        <w:br w:type="page"/>
      </w:r>
    </w:p>
    <w:p w14:paraId="245F431A" w14:textId="7294A4B1" w:rsidR="00EB6236" w:rsidRPr="003D164C" w:rsidRDefault="00641B54">
      <w:pPr>
        <w:rPr>
          <w:rFonts w:ascii="Times New Roman" w:hAnsi="Times New Roman" w:cs="Times New Roman"/>
          <w:i/>
          <w:color w:val="000000" w:themeColor="text1"/>
        </w:rPr>
      </w:pPr>
      <w:r w:rsidRPr="003D164C">
        <w:rPr>
          <w:rFonts w:ascii="Times New Roman" w:hAnsi="Times New Roman" w:cs="Times New Roman"/>
          <w:i/>
          <w:color w:val="000000" w:themeColor="text1"/>
        </w:rPr>
        <w:lastRenderedPageBreak/>
        <w:t>Table A</w:t>
      </w:r>
      <w:r w:rsidR="0036555F" w:rsidRPr="003D164C">
        <w:rPr>
          <w:rFonts w:ascii="Times New Roman" w:hAnsi="Times New Roman" w:cs="Times New Roman"/>
          <w:i/>
          <w:color w:val="000000" w:themeColor="text1"/>
        </w:rPr>
        <w:t>2</w:t>
      </w:r>
      <w:r w:rsidRPr="003D164C">
        <w:rPr>
          <w:rFonts w:ascii="Times New Roman" w:hAnsi="Times New Roman" w:cs="Times New Roman"/>
          <w:i/>
          <w:color w:val="000000" w:themeColor="text1"/>
        </w:rPr>
        <w:t xml:space="preserve">. </w:t>
      </w:r>
      <w:r w:rsidR="00EB6236" w:rsidRPr="003D164C">
        <w:rPr>
          <w:rFonts w:ascii="Times New Roman" w:hAnsi="Times New Roman" w:cs="Times New Roman"/>
          <w:i/>
          <w:color w:val="000000" w:themeColor="text1"/>
        </w:rPr>
        <w:t xml:space="preserve">Specific discharge </w:t>
      </w:r>
      <w:r w:rsidR="00EB6236" w:rsidRPr="003D164C">
        <w:rPr>
          <w:rFonts w:ascii="Times New Roman" w:hAnsi="Times New Roman" w:cs="Times New Roman"/>
          <w:i/>
        </w:rPr>
        <w:t>(total streamflow volume divided by watershed area)</w:t>
      </w:r>
      <w:r w:rsidRPr="003D164C">
        <w:rPr>
          <w:rFonts w:ascii="Times New Roman" w:hAnsi="Times New Roman" w:cs="Times New Roman"/>
          <w:i/>
          <w:color w:val="000000" w:themeColor="text1"/>
        </w:rPr>
        <w:t xml:space="preserve"> from the Merced Watershed (which contains ICB) and South Fork Kings River Watershed (which contains SCB)</w:t>
      </w:r>
      <w:r w:rsidR="00EB6236" w:rsidRPr="003D164C">
        <w:rPr>
          <w:rFonts w:ascii="Times New Roman" w:hAnsi="Times New Roman" w:cs="Times New Roman"/>
          <w:i/>
          <w:color w:val="000000" w:themeColor="text1"/>
        </w:rPr>
        <w:t xml:space="preserve"> illustrate drier conditions in the region including SCB.</w:t>
      </w:r>
    </w:p>
    <w:tbl>
      <w:tblPr>
        <w:tblStyle w:val="TableGrid"/>
        <w:tblW w:w="0" w:type="auto"/>
        <w:tblLayout w:type="fixed"/>
        <w:tblLook w:val="04A0" w:firstRow="1" w:lastRow="0" w:firstColumn="1" w:lastColumn="0" w:noHBand="0" w:noVBand="1"/>
      </w:tblPr>
      <w:tblGrid>
        <w:gridCol w:w="1255"/>
        <w:gridCol w:w="1530"/>
        <w:gridCol w:w="1170"/>
        <w:gridCol w:w="1530"/>
        <w:gridCol w:w="1530"/>
        <w:gridCol w:w="810"/>
        <w:gridCol w:w="1525"/>
      </w:tblGrid>
      <w:tr w:rsidR="00DB2115" w14:paraId="1260A55C" w14:textId="77777777" w:rsidTr="00DB2115">
        <w:tc>
          <w:tcPr>
            <w:tcW w:w="1255" w:type="dxa"/>
          </w:tcPr>
          <w:p w14:paraId="198ED1D0" w14:textId="61981834"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Large Watershed</w:t>
            </w:r>
          </w:p>
        </w:tc>
        <w:tc>
          <w:tcPr>
            <w:tcW w:w="1530" w:type="dxa"/>
          </w:tcPr>
          <w:p w14:paraId="1713E332" w14:textId="49E71528"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Measurement Point</w:t>
            </w:r>
          </w:p>
        </w:tc>
        <w:tc>
          <w:tcPr>
            <w:tcW w:w="1170" w:type="dxa"/>
          </w:tcPr>
          <w:p w14:paraId="70FFA557" w14:textId="23C1170D" w:rsidR="00EB6236" w:rsidRPr="003F2AD4" w:rsidRDefault="00EB6236" w:rsidP="006E424D">
            <w:pPr>
              <w:rPr>
                <w:rFonts w:ascii="Times New Roman" w:hAnsi="Times New Roman" w:cs="Times New Roman"/>
                <w:b/>
                <w:color w:val="000000" w:themeColor="text1"/>
              </w:rPr>
            </w:pPr>
            <w:r w:rsidRPr="003F2AD4">
              <w:rPr>
                <w:rFonts w:ascii="Times New Roman" w:hAnsi="Times New Roman" w:cs="Times New Roman"/>
                <w:b/>
                <w:color w:val="000000" w:themeColor="text1"/>
              </w:rPr>
              <w:t>Gage #</w:t>
            </w:r>
            <w:r w:rsidR="00DB2115">
              <w:rPr>
                <w:rFonts w:ascii="Times New Roman" w:hAnsi="Times New Roman" w:cs="Times New Roman"/>
                <w:b/>
                <w:color w:val="000000" w:themeColor="text1"/>
              </w:rPr>
              <w:t xml:space="preserve"> or Data Source</w:t>
            </w:r>
          </w:p>
        </w:tc>
        <w:tc>
          <w:tcPr>
            <w:tcW w:w="1530" w:type="dxa"/>
          </w:tcPr>
          <w:p w14:paraId="1A76F2F1" w14:textId="3592F18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Lat/Lon</w:t>
            </w:r>
          </w:p>
        </w:tc>
        <w:tc>
          <w:tcPr>
            <w:tcW w:w="1530" w:type="dxa"/>
          </w:tcPr>
          <w:p w14:paraId="6052D699" w14:textId="018CBDAF"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Area</w:t>
            </w:r>
          </w:p>
        </w:tc>
        <w:tc>
          <w:tcPr>
            <w:tcW w:w="810" w:type="dxa"/>
          </w:tcPr>
          <w:p w14:paraId="64FF9D9F" w14:textId="4E655983"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Years</w:t>
            </w:r>
          </w:p>
        </w:tc>
        <w:tc>
          <w:tcPr>
            <w:tcW w:w="1525" w:type="dxa"/>
          </w:tcPr>
          <w:p w14:paraId="3D4EC822" w14:textId="75DB26A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Mean Annual Specific Discharge (Flow/Area)</w:t>
            </w:r>
          </w:p>
        </w:tc>
      </w:tr>
      <w:tr w:rsidR="00DB2115" w14:paraId="36FFD51E" w14:textId="77777777" w:rsidTr="00DB2115">
        <w:tc>
          <w:tcPr>
            <w:tcW w:w="1255" w:type="dxa"/>
          </w:tcPr>
          <w:p w14:paraId="20B46835" w14:textId="5EABDB29"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440E6C0E" w14:textId="4A5DF6C3" w:rsidR="00EB6236" w:rsidRDefault="00EB6236">
            <w:pPr>
              <w:rPr>
                <w:rFonts w:ascii="Times New Roman" w:hAnsi="Times New Roman" w:cs="Times New Roman"/>
                <w:color w:val="000000" w:themeColor="text1"/>
              </w:rPr>
            </w:pPr>
            <w:r w:rsidRPr="00EF599F">
              <w:rPr>
                <w:rFonts w:ascii="Times New Roman" w:hAnsi="Times New Roman" w:cs="Times New Roman"/>
              </w:rPr>
              <w:t>SF Kings River Near Cedar Grove</w:t>
            </w:r>
            <w:r w:rsidR="003F2AD4">
              <w:rPr>
                <w:rFonts w:ascii="Times New Roman" w:hAnsi="Times New Roman" w:cs="Times New Roman"/>
              </w:rPr>
              <w:t>,</w:t>
            </w:r>
            <w:r w:rsidRPr="00EF599F">
              <w:rPr>
                <w:rFonts w:ascii="Times New Roman" w:hAnsi="Times New Roman" w:cs="Times New Roman"/>
              </w:rPr>
              <w:t xml:space="preserve"> CA</w:t>
            </w:r>
          </w:p>
        </w:tc>
        <w:tc>
          <w:tcPr>
            <w:tcW w:w="1170" w:type="dxa"/>
          </w:tcPr>
          <w:p w14:paraId="65BC9374" w14:textId="77777777" w:rsidR="006E424D" w:rsidRDefault="006E424D">
            <w:pPr>
              <w:rPr>
                <w:rFonts w:ascii="Times New Roman" w:hAnsi="Times New Roman" w:cs="Times New Roman"/>
              </w:rPr>
            </w:pPr>
            <w:r>
              <w:rPr>
                <w:rFonts w:ascii="Times New Roman" w:hAnsi="Times New Roman" w:cs="Times New Roman"/>
              </w:rPr>
              <w:t>USGS</w:t>
            </w:r>
          </w:p>
          <w:p w14:paraId="785434C4" w14:textId="56390D35" w:rsidR="00EB6236" w:rsidRDefault="00EB6236">
            <w:pPr>
              <w:rPr>
                <w:rFonts w:ascii="Times New Roman" w:hAnsi="Times New Roman" w:cs="Times New Roman"/>
                <w:color w:val="000000" w:themeColor="text1"/>
              </w:rPr>
            </w:pPr>
            <w:r w:rsidRPr="00EF599F">
              <w:rPr>
                <w:rFonts w:ascii="Times New Roman" w:hAnsi="Times New Roman" w:cs="Times New Roman"/>
              </w:rPr>
              <w:t>11212500</w:t>
            </w:r>
          </w:p>
        </w:tc>
        <w:tc>
          <w:tcPr>
            <w:tcW w:w="1530" w:type="dxa"/>
          </w:tcPr>
          <w:p w14:paraId="517941AE" w14:textId="180BBEB6" w:rsidR="00EB6236" w:rsidRDefault="002128F6">
            <w:pPr>
              <w:rPr>
                <w:rFonts w:ascii="Times New Roman" w:hAnsi="Times New Roman" w:cs="Times New Roman"/>
                <w:color w:val="000000" w:themeColor="text1"/>
              </w:rPr>
            </w:pPr>
            <w:r>
              <w:rPr>
                <w:rFonts w:ascii="Times New Roman" w:hAnsi="Times New Roman" w:cs="Times New Roman"/>
              </w:rPr>
              <w:t>36</w:t>
            </w:r>
            <w:r w:rsidR="00EB6236" w:rsidRPr="00EF599F">
              <w:rPr>
                <w:rFonts w:ascii="Times New Roman" w:hAnsi="Times New Roman" w:cs="Times New Roman"/>
                <w:vertAlign w:val="superscript"/>
              </w:rPr>
              <w:t>o</w:t>
            </w:r>
            <w:r w:rsidR="00EB6236">
              <w:rPr>
                <w:rFonts w:ascii="Times New Roman" w:hAnsi="Times New Roman" w:cs="Times New Roman"/>
              </w:rPr>
              <w:t xml:space="preserve">48’25” </w:t>
            </w:r>
            <w:proofErr w:type="gramStart"/>
            <w:r w:rsidR="00EB6236">
              <w:rPr>
                <w:rFonts w:ascii="Times New Roman" w:hAnsi="Times New Roman" w:cs="Times New Roman"/>
              </w:rPr>
              <w:t xml:space="preserve">N </w:t>
            </w:r>
            <w:r w:rsidR="00EB6236" w:rsidRPr="00EF599F">
              <w:rPr>
                <w:rFonts w:ascii="Times New Roman" w:hAnsi="Times New Roman" w:cs="Times New Roman"/>
              </w:rPr>
              <w:t xml:space="preserve"> 118</w:t>
            </w:r>
            <w:proofErr w:type="gramEnd"/>
            <w:r w:rsidR="00EB6236" w:rsidRPr="00EF599F">
              <w:rPr>
                <w:rFonts w:ascii="Times New Roman" w:hAnsi="Times New Roman" w:cs="Times New Roman"/>
                <w:vertAlign w:val="superscript"/>
              </w:rPr>
              <w:t>o</w:t>
            </w:r>
            <w:r w:rsidR="00EB6236" w:rsidRPr="00EF599F">
              <w:rPr>
                <w:rFonts w:ascii="Times New Roman" w:hAnsi="Times New Roman" w:cs="Times New Roman"/>
              </w:rPr>
              <w:t>44’55”</w:t>
            </w:r>
            <w:r w:rsidR="00EB6236">
              <w:rPr>
                <w:rFonts w:ascii="Times New Roman" w:hAnsi="Times New Roman" w:cs="Times New Roman"/>
              </w:rPr>
              <w:t xml:space="preserve"> W</w:t>
            </w:r>
          </w:p>
        </w:tc>
        <w:tc>
          <w:tcPr>
            <w:tcW w:w="1530" w:type="dxa"/>
          </w:tcPr>
          <w:p w14:paraId="33D9A16E" w14:textId="25CBBA87" w:rsidR="00EB6236" w:rsidRDefault="00EB6236">
            <w:pPr>
              <w:rPr>
                <w:rFonts w:ascii="Times New Roman" w:hAnsi="Times New Roman" w:cs="Times New Roman"/>
                <w:color w:val="000000" w:themeColor="text1"/>
              </w:rPr>
            </w:pPr>
            <w:r w:rsidRPr="00EF599F">
              <w:rPr>
                <w:rFonts w:ascii="Times New Roman" w:hAnsi="Times New Roman" w:cs="Times New Roman"/>
              </w:rPr>
              <w:t>1056 km</w:t>
            </w:r>
            <w:r w:rsidRPr="00EF599F">
              <w:rPr>
                <w:rFonts w:ascii="Times New Roman" w:hAnsi="Times New Roman" w:cs="Times New Roman"/>
                <w:vertAlign w:val="superscript"/>
              </w:rPr>
              <w:t>2</w:t>
            </w:r>
          </w:p>
        </w:tc>
        <w:tc>
          <w:tcPr>
            <w:tcW w:w="810" w:type="dxa"/>
          </w:tcPr>
          <w:p w14:paraId="3F12BE0C" w14:textId="4890C927" w:rsidR="00EB6236" w:rsidRDefault="00EB6236">
            <w:pPr>
              <w:rPr>
                <w:rFonts w:ascii="Times New Roman" w:hAnsi="Times New Roman" w:cs="Times New Roman"/>
                <w:color w:val="000000" w:themeColor="text1"/>
              </w:rPr>
            </w:pPr>
            <w:r w:rsidRPr="00EF599F">
              <w:rPr>
                <w:rFonts w:ascii="Times New Roman" w:hAnsi="Times New Roman" w:cs="Times New Roman"/>
              </w:rPr>
              <w:t>1950-1957</w:t>
            </w:r>
          </w:p>
        </w:tc>
        <w:tc>
          <w:tcPr>
            <w:tcW w:w="1525" w:type="dxa"/>
          </w:tcPr>
          <w:p w14:paraId="4D1197F8" w14:textId="492E74B3" w:rsidR="00EB6236" w:rsidRDefault="00EB6236">
            <w:pPr>
              <w:rPr>
                <w:rFonts w:ascii="Times New Roman" w:hAnsi="Times New Roman" w:cs="Times New Roman"/>
                <w:color w:val="000000" w:themeColor="text1"/>
              </w:rPr>
            </w:pPr>
            <w:r w:rsidRPr="00EF599F">
              <w:rPr>
                <w:rFonts w:ascii="Times New Roman" w:hAnsi="Times New Roman" w:cs="Times New Roman"/>
              </w:rPr>
              <w:t>0.55 m/</w:t>
            </w:r>
            <w:proofErr w:type="spellStart"/>
            <w:r w:rsidRPr="00EF599F">
              <w:rPr>
                <w:rFonts w:ascii="Times New Roman" w:hAnsi="Times New Roman" w:cs="Times New Roman"/>
              </w:rPr>
              <w:t>yr</w:t>
            </w:r>
            <w:proofErr w:type="spellEnd"/>
          </w:p>
        </w:tc>
      </w:tr>
      <w:tr w:rsidR="00DB2115" w14:paraId="6A3DE096" w14:textId="77777777" w:rsidTr="00DB2115">
        <w:tc>
          <w:tcPr>
            <w:tcW w:w="1255" w:type="dxa"/>
          </w:tcPr>
          <w:p w14:paraId="0F9FB971" w14:textId="0445A8AC"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7D99D9D9" w14:textId="00E0755C" w:rsidR="00EB6236" w:rsidRDefault="00EB6236">
            <w:pPr>
              <w:rPr>
                <w:rFonts w:ascii="Times New Roman" w:hAnsi="Times New Roman" w:cs="Times New Roman"/>
                <w:color w:val="000000" w:themeColor="text1"/>
              </w:rPr>
            </w:pPr>
            <w:r w:rsidRPr="00EF599F">
              <w:rPr>
                <w:rFonts w:ascii="Times New Roman" w:hAnsi="Times New Roman" w:cs="Times New Roman"/>
              </w:rPr>
              <w:t>Kings River near Hume, CA</w:t>
            </w:r>
          </w:p>
        </w:tc>
        <w:tc>
          <w:tcPr>
            <w:tcW w:w="1170" w:type="dxa"/>
          </w:tcPr>
          <w:p w14:paraId="2F1CF457" w14:textId="77777777" w:rsidR="006E424D" w:rsidRDefault="006E424D">
            <w:pPr>
              <w:rPr>
                <w:rFonts w:ascii="Times New Roman" w:hAnsi="Times New Roman" w:cs="Times New Roman"/>
              </w:rPr>
            </w:pPr>
            <w:r>
              <w:rPr>
                <w:rFonts w:ascii="Times New Roman" w:hAnsi="Times New Roman" w:cs="Times New Roman"/>
              </w:rPr>
              <w:t>USGS</w:t>
            </w:r>
          </w:p>
          <w:p w14:paraId="124743B5" w14:textId="4D040ABE" w:rsidR="00EB6236" w:rsidRDefault="00EB6236">
            <w:pPr>
              <w:rPr>
                <w:rFonts w:ascii="Times New Roman" w:hAnsi="Times New Roman" w:cs="Times New Roman"/>
                <w:color w:val="000000" w:themeColor="text1"/>
              </w:rPr>
            </w:pPr>
            <w:r w:rsidRPr="00EF599F">
              <w:rPr>
                <w:rFonts w:ascii="Times New Roman" w:hAnsi="Times New Roman" w:cs="Times New Roman"/>
              </w:rPr>
              <w:t>11213000</w:t>
            </w:r>
          </w:p>
        </w:tc>
        <w:tc>
          <w:tcPr>
            <w:tcW w:w="1530" w:type="dxa"/>
          </w:tcPr>
          <w:p w14:paraId="560151F4" w14:textId="77777777" w:rsidR="00EB6236" w:rsidRDefault="00EB6236">
            <w:pPr>
              <w:rPr>
                <w:rFonts w:ascii="Times New Roman" w:hAnsi="Times New Roman" w:cs="Times New Roman"/>
              </w:rPr>
            </w:pPr>
            <w:r w:rsidRPr="00EF599F">
              <w:rPr>
                <w:rFonts w:ascii="Times New Roman" w:hAnsi="Times New Roman" w:cs="Times New Roman"/>
              </w:rPr>
              <w:t>36</w:t>
            </w:r>
            <w:r w:rsidRPr="00EF599F">
              <w:rPr>
                <w:rFonts w:ascii="Times New Roman" w:hAnsi="Times New Roman" w:cs="Times New Roman"/>
                <w:vertAlign w:val="superscript"/>
              </w:rPr>
              <w:t>o</w:t>
            </w:r>
            <w:r>
              <w:rPr>
                <w:rFonts w:ascii="Times New Roman" w:hAnsi="Times New Roman" w:cs="Times New Roman"/>
              </w:rPr>
              <w:t>50’50” N</w:t>
            </w:r>
          </w:p>
          <w:p w14:paraId="52FD438E" w14:textId="368B56C1" w:rsidR="00EB6236" w:rsidRDefault="00EB6236">
            <w:pPr>
              <w:rPr>
                <w:rFonts w:ascii="Times New Roman" w:hAnsi="Times New Roman" w:cs="Times New Roman"/>
                <w:color w:val="000000" w:themeColor="text1"/>
              </w:rPr>
            </w:pPr>
            <w:r w:rsidRPr="00EF599F">
              <w:rPr>
                <w:rFonts w:ascii="Times New Roman" w:hAnsi="Times New Roman" w:cs="Times New Roman"/>
              </w:rPr>
              <w:t>118</w:t>
            </w:r>
            <w:r w:rsidRPr="00EF599F">
              <w:rPr>
                <w:rFonts w:ascii="Times New Roman" w:hAnsi="Times New Roman" w:cs="Times New Roman"/>
                <w:vertAlign w:val="superscript"/>
              </w:rPr>
              <w:t>o</w:t>
            </w:r>
            <w:r w:rsidRPr="00EF599F">
              <w:rPr>
                <w:rFonts w:ascii="Times New Roman" w:hAnsi="Times New Roman" w:cs="Times New Roman"/>
              </w:rPr>
              <w:t>53’50”</w:t>
            </w:r>
            <w:r>
              <w:rPr>
                <w:rFonts w:ascii="Times New Roman" w:hAnsi="Times New Roman" w:cs="Times New Roman"/>
              </w:rPr>
              <w:t xml:space="preserve"> W</w:t>
            </w:r>
          </w:p>
        </w:tc>
        <w:tc>
          <w:tcPr>
            <w:tcW w:w="1530" w:type="dxa"/>
          </w:tcPr>
          <w:p w14:paraId="59157F64" w14:textId="3C22E4D3" w:rsidR="00EB6236" w:rsidRDefault="00EB6236">
            <w:pPr>
              <w:rPr>
                <w:rFonts w:ascii="Times New Roman" w:hAnsi="Times New Roman" w:cs="Times New Roman"/>
                <w:color w:val="000000" w:themeColor="text1"/>
              </w:rPr>
            </w:pPr>
            <w:r w:rsidRPr="00EF599F">
              <w:rPr>
                <w:rFonts w:ascii="Times New Roman" w:hAnsi="Times New Roman" w:cs="Times New Roman"/>
              </w:rPr>
              <w:t>2160 km</w:t>
            </w:r>
            <w:r w:rsidRPr="00EF599F">
              <w:rPr>
                <w:rFonts w:ascii="Times New Roman" w:hAnsi="Times New Roman" w:cs="Times New Roman"/>
                <w:vertAlign w:val="superscript"/>
              </w:rPr>
              <w:t>2</w:t>
            </w:r>
          </w:p>
        </w:tc>
        <w:tc>
          <w:tcPr>
            <w:tcW w:w="810" w:type="dxa"/>
          </w:tcPr>
          <w:p w14:paraId="28C5133E" w14:textId="70121795" w:rsidR="00EB6236" w:rsidRDefault="00EB6236">
            <w:pPr>
              <w:rPr>
                <w:rFonts w:ascii="Times New Roman" w:hAnsi="Times New Roman" w:cs="Times New Roman"/>
                <w:color w:val="000000" w:themeColor="text1"/>
              </w:rPr>
            </w:pPr>
            <w:r w:rsidRPr="00EF599F">
              <w:rPr>
                <w:rFonts w:ascii="Times New Roman" w:hAnsi="Times New Roman" w:cs="Times New Roman"/>
              </w:rPr>
              <w:t>1921-1958</w:t>
            </w:r>
          </w:p>
        </w:tc>
        <w:tc>
          <w:tcPr>
            <w:tcW w:w="1525" w:type="dxa"/>
          </w:tcPr>
          <w:p w14:paraId="2B800B4A" w14:textId="34DFE950" w:rsidR="00EB6236" w:rsidRDefault="003F2AD4">
            <w:pPr>
              <w:rPr>
                <w:rFonts w:ascii="Times New Roman" w:hAnsi="Times New Roman" w:cs="Times New Roman"/>
                <w:color w:val="000000" w:themeColor="text1"/>
              </w:rPr>
            </w:pPr>
            <w:r w:rsidRPr="00EF599F">
              <w:rPr>
                <w:rFonts w:ascii="Times New Roman" w:hAnsi="Times New Roman" w:cs="Times New Roman"/>
              </w:rPr>
              <w:t>0.48 m/</w:t>
            </w:r>
            <w:proofErr w:type="spellStart"/>
            <w:r w:rsidRPr="00EF599F">
              <w:rPr>
                <w:rFonts w:ascii="Times New Roman" w:hAnsi="Times New Roman" w:cs="Times New Roman"/>
              </w:rPr>
              <w:t>yr</w:t>
            </w:r>
            <w:proofErr w:type="spellEnd"/>
          </w:p>
        </w:tc>
      </w:tr>
      <w:tr w:rsidR="00DB2115" w14:paraId="16DA0B4C" w14:textId="77777777" w:rsidTr="00DB2115">
        <w:tc>
          <w:tcPr>
            <w:tcW w:w="1255" w:type="dxa"/>
          </w:tcPr>
          <w:p w14:paraId="62DDB800" w14:textId="0A592DC8"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EE8CC36" w14:textId="74EB9F0F"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Ill. Falls Bridge</w:t>
            </w:r>
          </w:p>
        </w:tc>
        <w:tc>
          <w:tcPr>
            <w:tcW w:w="1170" w:type="dxa"/>
          </w:tcPr>
          <w:p w14:paraId="73EF2940" w14:textId="3903EDC8" w:rsidR="00EB6236" w:rsidRDefault="00DB2115">
            <w:pPr>
              <w:rPr>
                <w:rFonts w:ascii="Times New Roman" w:hAnsi="Times New Roman" w:cs="Times New Roman"/>
                <w:color w:val="000000" w:themeColor="text1"/>
              </w:rPr>
            </w:pPr>
            <w:r w:rsidRPr="00DB2115">
              <w:rPr>
                <w:rFonts w:ascii="Times New Roman" w:hAnsi="Times New Roman" w:cs="Times New Roman"/>
                <w:color w:val="000000" w:themeColor="text1"/>
              </w:rPr>
              <w:t>irma.nps.gov/</w:t>
            </w:r>
            <w:proofErr w:type="spellStart"/>
            <w:r w:rsidRPr="00DB2115">
              <w:rPr>
                <w:rFonts w:ascii="Times New Roman" w:hAnsi="Times New Roman" w:cs="Times New Roman"/>
                <w:color w:val="000000" w:themeColor="text1"/>
              </w:rPr>
              <w:t>AQWebPortal</w:t>
            </w:r>
            <w:proofErr w:type="spellEnd"/>
          </w:p>
        </w:tc>
        <w:tc>
          <w:tcPr>
            <w:tcW w:w="1530" w:type="dxa"/>
          </w:tcPr>
          <w:p w14:paraId="390E8359" w14:textId="654689C7" w:rsidR="00EB6236" w:rsidRDefault="00DB2115">
            <w:pPr>
              <w:rPr>
                <w:rFonts w:ascii="Times New Roman" w:hAnsi="Times New Roman" w:cs="Times New Roman"/>
                <w:color w:val="000000" w:themeColor="text1"/>
              </w:rPr>
            </w:pPr>
            <w:r>
              <w:rPr>
                <w:rFonts w:ascii="Times New Roman" w:hAnsi="Times New Roman" w:cs="Times New Roman"/>
                <w:color w:val="000000" w:themeColor="text1"/>
              </w:rPr>
              <w:t>37°42′43″ N 119°33′</w:t>
            </w:r>
            <w:r w:rsidRPr="00DB2115">
              <w:rPr>
                <w:rFonts w:ascii="Times New Roman" w:hAnsi="Times New Roman" w:cs="Times New Roman"/>
                <w:color w:val="000000" w:themeColor="text1"/>
              </w:rPr>
              <w:t>35″</w:t>
            </w:r>
            <w:r>
              <w:rPr>
                <w:rFonts w:ascii="Times New Roman" w:hAnsi="Times New Roman" w:cs="Times New Roman"/>
                <w:color w:val="000000" w:themeColor="text1"/>
              </w:rPr>
              <w:t xml:space="preserve"> W</w:t>
            </w:r>
          </w:p>
        </w:tc>
        <w:tc>
          <w:tcPr>
            <w:tcW w:w="1530" w:type="dxa"/>
          </w:tcPr>
          <w:p w14:paraId="7CD1B3FC" w14:textId="2749A784"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13F2D5C4" w14:textId="0EFA1BE9"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2011-2017</w:t>
            </w:r>
          </w:p>
        </w:tc>
        <w:tc>
          <w:tcPr>
            <w:tcW w:w="1525" w:type="dxa"/>
          </w:tcPr>
          <w:p w14:paraId="65FF868F" w14:textId="07F4326C" w:rsidR="00EB6236" w:rsidRDefault="006E424D">
            <w:pPr>
              <w:rPr>
                <w:rFonts w:ascii="Times New Roman" w:hAnsi="Times New Roman" w:cs="Times New Roman"/>
                <w:color w:val="000000" w:themeColor="text1"/>
              </w:rPr>
            </w:pPr>
            <w:r>
              <w:rPr>
                <w:rFonts w:ascii="Times New Roman" w:hAnsi="Times New Roman" w:cs="Times New Roman"/>
              </w:rPr>
              <w:t>0.8 m/</w:t>
            </w:r>
            <w:proofErr w:type="spellStart"/>
            <w:r>
              <w:rPr>
                <w:rFonts w:ascii="Times New Roman" w:hAnsi="Times New Roman" w:cs="Times New Roman"/>
              </w:rPr>
              <w:t>y</w:t>
            </w:r>
            <w:r w:rsidRPr="00EF599F">
              <w:rPr>
                <w:rFonts w:ascii="Times New Roman" w:hAnsi="Times New Roman" w:cs="Times New Roman"/>
              </w:rPr>
              <w:t>r</w:t>
            </w:r>
            <w:proofErr w:type="spellEnd"/>
          </w:p>
        </w:tc>
      </w:tr>
      <w:tr w:rsidR="00DB2115" w14:paraId="5C26D254" w14:textId="77777777" w:rsidTr="00DB2115">
        <w:tc>
          <w:tcPr>
            <w:tcW w:w="1255" w:type="dxa"/>
          </w:tcPr>
          <w:p w14:paraId="45F012F0" w14:textId="3EAA2021"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26136119" w14:textId="76D4A0A6"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w:t>
            </w:r>
            <w:r w:rsidR="006B24D4">
              <w:rPr>
                <w:rFonts w:ascii="Times New Roman" w:hAnsi="Times New Roman" w:cs="Times New Roman"/>
                <w:color w:val="000000" w:themeColor="text1"/>
              </w:rPr>
              <w:t xml:space="preserve">base of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Falls</w:t>
            </w:r>
          </w:p>
        </w:tc>
        <w:tc>
          <w:tcPr>
            <w:tcW w:w="1170" w:type="dxa"/>
          </w:tcPr>
          <w:p w14:paraId="5080C2BD" w14:textId="3B596A8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Modeled (</w:t>
            </w:r>
            <w:proofErr w:type="spellStart"/>
            <w:r>
              <w:rPr>
                <w:rFonts w:ascii="Times New Roman" w:hAnsi="Times New Roman" w:cs="Times New Roman"/>
                <w:color w:val="000000" w:themeColor="text1"/>
              </w:rPr>
              <w:t>Boisrame</w:t>
            </w:r>
            <w:proofErr w:type="spellEnd"/>
            <w:r>
              <w:rPr>
                <w:rFonts w:ascii="Times New Roman" w:hAnsi="Times New Roman" w:cs="Times New Roman"/>
                <w:color w:val="000000" w:themeColor="text1"/>
              </w:rPr>
              <w:t xml:space="preserve"> et al. 2019, in review)</w:t>
            </w:r>
          </w:p>
        </w:tc>
        <w:tc>
          <w:tcPr>
            <w:tcW w:w="1530" w:type="dxa"/>
          </w:tcPr>
          <w:p w14:paraId="76BBB183" w14:textId="14A1AC5F" w:rsidR="00EB6236" w:rsidRDefault="006B24D4" w:rsidP="006B24D4">
            <w:pPr>
              <w:rPr>
                <w:rFonts w:ascii="Times New Roman" w:hAnsi="Times New Roman" w:cs="Times New Roman"/>
                <w:color w:val="000000" w:themeColor="text1"/>
              </w:rPr>
            </w:pPr>
            <w:r w:rsidRPr="006B24D4">
              <w:rPr>
                <w:rFonts w:ascii="Times New Roman" w:hAnsi="Times New Roman" w:cs="Times New Roman"/>
                <w:color w:val="000000" w:themeColor="text1"/>
              </w:rPr>
              <w:t>37°43'32"N</w:t>
            </w:r>
            <w:r>
              <w:rPr>
                <w:rFonts w:ascii="Times New Roman" w:hAnsi="Times New Roman" w:cs="Times New Roman"/>
                <w:color w:val="000000" w:themeColor="text1"/>
              </w:rPr>
              <w:t xml:space="preserve"> 119°33'27</w:t>
            </w:r>
            <w:r w:rsidRPr="006B24D4">
              <w:rPr>
                <w:rFonts w:ascii="Times New Roman" w:hAnsi="Times New Roman" w:cs="Times New Roman"/>
                <w:color w:val="000000" w:themeColor="text1"/>
              </w:rPr>
              <w:t xml:space="preserve">"W  </w:t>
            </w:r>
          </w:p>
        </w:tc>
        <w:tc>
          <w:tcPr>
            <w:tcW w:w="1530" w:type="dxa"/>
          </w:tcPr>
          <w:p w14:paraId="1995DB2A" w14:textId="5A369EF2"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25059561" w14:textId="2FD9DCA3" w:rsidR="00EB6236" w:rsidRDefault="00BF5627">
            <w:pPr>
              <w:rPr>
                <w:rFonts w:ascii="Times New Roman" w:hAnsi="Times New Roman" w:cs="Times New Roman"/>
                <w:color w:val="000000" w:themeColor="text1"/>
              </w:rPr>
            </w:pPr>
            <w:r>
              <w:rPr>
                <w:rFonts w:ascii="Times New Roman" w:hAnsi="Times New Roman" w:cs="Times New Roman"/>
                <w:color w:val="000000" w:themeColor="text1"/>
              </w:rPr>
              <w:t>1972-2017</w:t>
            </w:r>
          </w:p>
        </w:tc>
        <w:tc>
          <w:tcPr>
            <w:tcW w:w="1525" w:type="dxa"/>
          </w:tcPr>
          <w:p w14:paraId="624069C7" w14:textId="4EADDBFA" w:rsidR="00EB6236" w:rsidRDefault="006E424D">
            <w:pPr>
              <w:rPr>
                <w:rFonts w:ascii="Times New Roman" w:hAnsi="Times New Roman" w:cs="Times New Roman"/>
                <w:color w:val="000000" w:themeColor="text1"/>
              </w:rPr>
            </w:pPr>
            <w:r w:rsidRPr="00EF599F">
              <w:rPr>
                <w:rFonts w:ascii="Times New Roman" w:hAnsi="Times New Roman" w:cs="Times New Roman"/>
              </w:rPr>
              <w:t>0.9 m/year</w:t>
            </w:r>
          </w:p>
        </w:tc>
      </w:tr>
      <w:tr w:rsidR="00DB2115" w14:paraId="7B8C3771" w14:textId="77777777" w:rsidTr="00DB2115">
        <w:tc>
          <w:tcPr>
            <w:tcW w:w="1255" w:type="dxa"/>
          </w:tcPr>
          <w:p w14:paraId="585FD4F4" w14:textId="6D3619CB"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F7978D1" w14:textId="06986EF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Merced River at Happy Isles </w:t>
            </w:r>
            <w:r>
              <w:rPr>
                <w:rFonts w:ascii="Times New Roman" w:hAnsi="Times New Roman" w:cs="Times New Roman"/>
              </w:rPr>
              <w:t>Bridge nr Yosemite CA</w:t>
            </w:r>
          </w:p>
        </w:tc>
        <w:tc>
          <w:tcPr>
            <w:tcW w:w="1170" w:type="dxa"/>
          </w:tcPr>
          <w:p w14:paraId="221CE483" w14:textId="47A72B70" w:rsidR="00EB6236" w:rsidRDefault="006E424D">
            <w:pPr>
              <w:rPr>
                <w:rFonts w:ascii="Times New Roman" w:hAnsi="Times New Roman" w:cs="Times New Roman"/>
                <w:color w:val="000000" w:themeColor="text1"/>
              </w:rPr>
            </w:pPr>
            <w:r>
              <w:rPr>
                <w:rFonts w:ascii="Times New Roman" w:hAnsi="Times New Roman" w:cs="Times New Roman"/>
              </w:rPr>
              <w:t xml:space="preserve">USGS </w:t>
            </w:r>
            <w:r w:rsidRPr="00335FA9">
              <w:rPr>
                <w:rFonts w:ascii="Times New Roman" w:hAnsi="Times New Roman" w:cs="Times New Roman"/>
              </w:rPr>
              <w:t>11264500</w:t>
            </w:r>
          </w:p>
        </w:tc>
        <w:tc>
          <w:tcPr>
            <w:tcW w:w="1530" w:type="dxa"/>
          </w:tcPr>
          <w:p w14:paraId="49772F5C" w14:textId="4A4FC09A" w:rsidR="00EB6236" w:rsidRDefault="002128F6" w:rsidP="002128F6">
            <w:pPr>
              <w:rPr>
                <w:rFonts w:ascii="Times New Roman" w:hAnsi="Times New Roman" w:cs="Times New Roman"/>
                <w:color w:val="000000" w:themeColor="text1"/>
              </w:rPr>
            </w:pPr>
            <w:r>
              <w:rPr>
                <w:rFonts w:ascii="Times New Roman" w:hAnsi="Times New Roman" w:cs="Times New Roman"/>
                <w:color w:val="000000" w:themeColor="text1"/>
              </w:rPr>
              <w:t>37°43’53″ N 119°33’33</w:t>
            </w:r>
            <w:r w:rsidRPr="00DB2115">
              <w:rPr>
                <w:rFonts w:ascii="Times New Roman" w:hAnsi="Times New Roman" w:cs="Times New Roman"/>
                <w:color w:val="000000" w:themeColor="text1"/>
              </w:rPr>
              <w:t>″</w:t>
            </w:r>
            <w:r>
              <w:rPr>
                <w:rFonts w:ascii="Times New Roman" w:hAnsi="Times New Roman" w:cs="Times New Roman"/>
                <w:color w:val="000000" w:themeColor="text1"/>
              </w:rPr>
              <w:t xml:space="preserve"> W</w:t>
            </w:r>
          </w:p>
        </w:tc>
        <w:tc>
          <w:tcPr>
            <w:tcW w:w="1530" w:type="dxa"/>
          </w:tcPr>
          <w:p w14:paraId="7C60B7FB" w14:textId="3E526E93" w:rsidR="00EB6236" w:rsidRDefault="006E424D">
            <w:pPr>
              <w:rPr>
                <w:rFonts w:ascii="Times New Roman" w:hAnsi="Times New Roman" w:cs="Times New Roman"/>
                <w:color w:val="000000" w:themeColor="text1"/>
              </w:rPr>
            </w:pPr>
            <w:r>
              <w:rPr>
                <w:rFonts w:ascii="Times New Roman" w:hAnsi="Times New Roman" w:cs="Times New Roman"/>
              </w:rPr>
              <w:t xml:space="preserve">469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57F170A" w14:textId="58C38C2C"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17A3A20B" w14:textId="1F34559D"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0.66 m/</w:t>
            </w:r>
            <w:proofErr w:type="spellStart"/>
            <w:r>
              <w:rPr>
                <w:rFonts w:ascii="Times New Roman" w:hAnsi="Times New Roman" w:cs="Times New Roman"/>
                <w:color w:val="000000" w:themeColor="text1"/>
              </w:rPr>
              <w:t>yr</w:t>
            </w:r>
            <w:proofErr w:type="spellEnd"/>
          </w:p>
        </w:tc>
      </w:tr>
      <w:tr w:rsidR="00DB2115" w14:paraId="0C483DB4" w14:textId="77777777" w:rsidTr="00DB2115">
        <w:tc>
          <w:tcPr>
            <w:tcW w:w="1255" w:type="dxa"/>
          </w:tcPr>
          <w:p w14:paraId="4D37D3C6" w14:textId="4F1C199D"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71C43828" w14:textId="3C92924D" w:rsidR="00EB6236" w:rsidRDefault="006E424D">
            <w:pPr>
              <w:rPr>
                <w:rFonts w:ascii="Times New Roman" w:hAnsi="Times New Roman" w:cs="Times New Roman"/>
                <w:color w:val="000000" w:themeColor="text1"/>
              </w:rPr>
            </w:pPr>
            <w:r>
              <w:rPr>
                <w:rFonts w:ascii="Times New Roman" w:hAnsi="Times New Roman" w:cs="Times New Roman"/>
              </w:rPr>
              <w:t xml:space="preserve">Merced River at </w:t>
            </w:r>
            <w:proofErr w:type="spellStart"/>
            <w:r>
              <w:rPr>
                <w:rFonts w:ascii="Times New Roman" w:hAnsi="Times New Roman" w:cs="Times New Roman"/>
              </w:rPr>
              <w:t>Pohono</w:t>
            </w:r>
            <w:proofErr w:type="spellEnd"/>
            <w:r>
              <w:rPr>
                <w:rFonts w:ascii="Times New Roman" w:hAnsi="Times New Roman" w:cs="Times New Roman"/>
              </w:rPr>
              <w:t xml:space="preserve"> Bridge </w:t>
            </w:r>
            <w:proofErr w:type="spellStart"/>
            <w:r>
              <w:rPr>
                <w:rFonts w:ascii="Times New Roman" w:hAnsi="Times New Roman" w:cs="Times New Roman"/>
              </w:rPr>
              <w:t>nr</w:t>
            </w:r>
            <w:proofErr w:type="spellEnd"/>
            <w:r>
              <w:rPr>
                <w:rFonts w:ascii="Times New Roman" w:hAnsi="Times New Roman" w:cs="Times New Roman"/>
              </w:rPr>
              <w:t xml:space="preserve"> Yosemite CA</w:t>
            </w:r>
          </w:p>
        </w:tc>
        <w:tc>
          <w:tcPr>
            <w:tcW w:w="1170" w:type="dxa"/>
          </w:tcPr>
          <w:p w14:paraId="0FAB3F96" w14:textId="7BF19F13"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USGS </w:t>
            </w:r>
            <w:r w:rsidRPr="00335977">
              <w:rPr>
                <w:rFonts w:ascii="Times New Roman" w:hAnsi="Times New Roman" w:cs="Times New Roman"/>
              </w:rPr>
              <w:t>11266500</w:t>
            </w:r>
          </w:p>
        </w:tc>
        <w:tc>
          <w:tcPr>
            <w:tcW w:w="1530" w:type="dxa"/>
          </w:tcPr>
          <w:p w14:paraId="37B30415" w14:textId="77777777" w:rsidR="00EB6236" w:rsidRDefault="00EB6236">
            <w:pPr>
              <w:rPr>
                <w:rFonts w:ascii="Times New Roman" w:hAnsi="Times New Roman" w:cs="Times New Roman"/>
                <w:color w:val="000000" w:themeColor="text1"/>
              </w:rPr>
            </w:pPr>
          </w:p>
        </w:tc>
        <w:tc>
          <w:tcPr>
            <w:tcW w:w="1530" w:type="dxa"/>
          </w:tcPr>
          <w:p w14:paraId="69B06202" w14:textId="52C13872" w:rsidR="00EB6236" w:rsidRDefault="006E424D">
            <w:pPr>
              <w:rPr>
                <w:rFonts w:ascii="Times New Roman" w:hAnsi="Times New Roman" w:cs="Times New Roman"/>
                <w:color w:val="000000" w:themeColor="text1"/>
              </w:rPr>
            </w:pPr>
            <w:r>
              <w:rPr>
                <w:rFonts w:ascii="Times New Roman" w:hAnsi="Times New Roman" w:cs="Times New Roman"/>
              </w:rPr>
              <w:t>831</w:t>
            </w:r>
            <w:r w:rsidRPr="00CC14D9">
              <w:rPr>
                <w:rFonts w:ascii="Times New Roman" w:hAnsi="Times New Roman" w:cs="Times New Roman"/>
              </w:rPr>
              <w:t xml:space="preserve">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EACD266" w14:textId="4E6CA1D0"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37106D92" w14:textId="25318FB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0.65 m/</w:t>
            </w:r>
            <w:proofErr w:type="spellStart"/>
            <w:r>
              <w:rPr>
                <w:rFonts w:ascii="Times New Roman" w:hAnsi="Times New Roman" w:cs="Times New Roman"/>
                <w:color w:val="000000" w:themeColor="text1"/>
              </w:rPr>
              <w:t>yr</w:t>
            </w:r>
            <w:proofErr w:type="spellEnd"/>
          </w:p>
        </w:tc>
      </w:tr>
    </w:tbl>
    <w:p w14:paraId="76D69E3E" w14:textId="674D87CA"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7E9A33D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BC764E">
        <w:rPr>
          <w:rFonts w:ascii="Times New Roman" w:hAnsi="Times New Roman" w:cs="Times New Roman"/>
          <w:color w:val="000000" w:themeColor="text1"/>
        </w:rPr>
        <w:t>B</w:t>
      </w:r>
      <w:r w:rsidRPr="0016288C">
        <w:rPr>
          <w:rFonts w:ascii="Times New Roman" w:hAnsi="Times New Roman" w:cs="Times New Roman"/>
          <w:color w:val="000000" w:themeColor="text1"/>
        </w:rPr>
        <w:t xml:space="preserve">: Sugarloaf Creek Basin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4DF3360" w14:textId="3DE47AE1" w:rsidR="00EE4159" w:rsidRDefault="002F3625" w:rsidP="0021536B">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We installed three temporary weather stations in Sugarloaf Creek Basin (SCB) in September 2016, with one weather station each in </w:t>
      </w:r>
      <w:r w:rsidRPr="00EF599F">
        <w:rPr>
          <w:rFonts w:ascii="Times New Roman" w:hAnsi="Times New Roman" w:cs="Times New Roman"/>
          <w:color w:val="000000" w:themeColor="text1"/>
        </w:rPr>
        <w:t>dense meadow, shrub, and mature mixed conifer vegetation types</w:t>
      </w:r>
      <w:r>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The dense meadow weather station site is characterized by high soil moisture content, grass cover, </w:t>
      </w:r>
      <w:r>
        <w:rPr>
          <w:rFonts w:ascii="Times New Roman" w:hAnsi="Times New Roman" w:cs="Times New Roman"/>
          <w:color w:val="000000" w:themeColor="text1"/>
        </w:rPr>
        <w:t xml:space="preserve">and </w:t>
      </w:r>
      <w:r w:rsidRPr="00EF599F">
        <w:rPr>
          <w:rFonts w:ascii="Times New Roman" w:hAnsi="Times New Roman" w:cs="Times New Roman"/>
          <w:color w:val="000000" w:themeColor="text1"/>
        </w:rPr>
        <w:t xml:space="preserve">some conifer regeneration, but no overstory above the weather station. This </w:t>
      </w:r>
      <w:r w:rsidR="00EE4159">
        <w:rPr>
          <w:rFonts w:ascii="Times New Roman" w:hAnsi="Times New Roman" w:cs="Times New Roman"/>
          <w:color w:val="000000" w:themeColor="text1"/>
        </w:rPr>
        <w:t xml:space="preserve">weather station is situated </w:t>
      </w:r>
      <w:r>
        <w:rPr>
          <w:rFonts w:ascii="Times New Roman" w:hAnsi="Times New Roman" w:cs="Times New Roman"/>
          <w:color w:val="000000" w:themeColor="text1"/>
        </w:rPr>
        <w:t>in a local patch that</w:t>
      </w:r>
      <w:r w:rsidRPr="00EF599F">
        <w:rPr>
          <w:rFonts w:ascii="Times New Roman" w:hAnsi="Times New Roman" w:cs="Times New Roman"/>
          <w:color w:val="000000" w:themeColor="text1"/>
        </w:rPr>
        <w:t xml:space="preserve"> burned at high severity in 2003 (this severity characterization is based on a visual assessment of </w:t>
      </w:r>
      <w:r>
        <w:rPr>
          <w:rFonts w:ascii="Times New Roman" w:hAnsi="Times New Roman" w:cs="Times New Roman"/>
          <w:color w:val="000000" w:themeColor="text1"/>
        </w:rPr>
        <w:t>fire-killed trees, which was corroborated by</w:t>
      </w:r>
      <w:r w:rsidRPr="00EF599F">
        <w:rPr>
          <w:rFonts w:ascii="Times New Roman" w:hAnsi="Times New Roman" w:cs="Times New Roman"/>
          <w:color w:val="000000" w:themeColor="text1"/>
        </w:rPr>
        <w:t xml:space="preserve"> aerial </w:t>
      </w:r>
      <w:r>
        <w:rPr>
          <w:rFonts w:ascii="Times New Roman" w:hAnsi="Times New Roman" w:cs="Times New Roman"/>
          <w:color w:val="000000" w:themeColor="text1"/>
        </w:rPr>
        <w:t xml:space="preserve">photographs </w:t>
      </w:r>
      <w:r w:rsidRPr="00EF599F">
        <w:rPr>
          <w:rFonts w:ascii="Times New Roman" w:hAnsi="Times New Roman" w:cs="Times New Roman"/>
          <w:color w:val="000000" w:themeColor="text1"/>
        </w:rPr>
        <w:t>showing</w:t>
      </w:r>
      <w:r>
        <w:rPr>
          <w:rFonts w:ascii="Times New Roman" w:hAnsi="Times New Roman" w:cs="Times New Roman"/>
          <w:color w:val="000000" w:themeColor="text1"/>
        </w:rPr>
        <w:t xml:space="preserve"> complete</w:t>
      </w:r>
      <w:r w:rsidRPr="00EF599F">
        <w:rPr>
          <w:rFonts w:ascii="Times New Roman" w:hAnsi="Times New Roman" w:cs="Times New Roman"/>
          <w:color w:val="000000" w:themeColor="text1"/>
        </w:rPr>
        <w:t xml:space="preserve"> removal of forest cover</w:t>
      </w:r>
      <w:r>
        <w:rPr>
          <w:rFonts w:ascii="Times New Roman" w:hAnsi="Times New Roman" w:cs="Times New Roman"/>
          <w:color w:val="000000" w:themeColor="text1"/>
        </w:rPr>
        <w:t xml:space="preserve"> in these local patches). </w:t>
      </w:r>
      <w:r w:rsidRPr="00EF599F">
        <w:rPr>
          <w:rFonts w:ascii="Times New Roman" w:hAnsi="Times New Roman" w:cs="Times New Roman"/>
          <w:color w:val="000000" w:themeColor="text1"/>
        </w:rPr>
        <w:t xml:space="preserve">The shrub regeneration site is characterized by drier soils, whitethorn ceanothus </w:t>
      </w:r>
      <w:r>
        <w:rPr>
          <w:rFonts w:ascii="Times New Roman" w:hAnsi="Times New Roman" w:cs="Times New Roman"/>
          <w:color w:val="000000" w:themeColor="text1"/>
        </w:rPr>
        <w:t>(</w:t>
      </w:r>
      <w:r w:rsidRPr="00C423A8">
        <w:rPr>
          <w:rFonts w:ascii="Times New Roman" w:hAnsi="Times New Roman" w:cs="Times New Roman"/>
          <w:i/>
          <w:color w:val="000000" w:themeColor="text1"/>
        </w:rPr>
        <w:t xml:space="preserve">Ceanothus </w:t>
      </w:r>
      <w:proofErr w:type="spellStart"/>
      <w:r w:rsidRPr="00C423A8">
        <w:rPr>
          <w:rFonts w:ascii="Times New Roman" w:hAnsi="Times New Roman" w:cs="Times New Roman"/>
          <w:i/>
          <w:color w:val="000000" w:themeColor="text1"/>
        </w:rPr>
        <w:t>cordulatus</w:t>
      </w:r>
      <w:proofErr w:type="spellEnd"/>
      <w:r>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growth with some grasses, </w:t>
      </w:r>
      <w:r>
        <w:rPr>
          <w:rFonts w:ascii="Times New Roman" w:hAnsi="Times New Roman" w:cs="Times New Roman"/>
          <w:color w:val="000000" w:themeColor="text1"/>
        </w:rPr>
        <w:t xml:space="preserve">and </w:t>
      </w:r>
      <w:r w:rsidRPr="00EF599F">
        <w:rPr>
          <w:rFonts w:ascii="Times New Roman" w:hAnsi="Times New Roman" w:cs="Times New Roman"/>
          <w:color w:val="000000" w:themeColor="text1"/>
        </w:rPr>
        <w:t xml:space="preserve">some conifer regeneration, </w:t>
      </w:r>
      <w:r>
        <w:rPr>
          <w:rFonts w:ascii="Times New Roman" w:hAnsi="Times New Roman" w:cs="Times New Roman"/>
          <w:color w:val="000000" w:themeColor="text1"/>
        </w:rPr>
        <w:t>but</w:t>
      </w:r>
      <w:r w:rsidRPr="00EF599F">
        <w:rPr>
          <w:rFonts w:ascii="Times New Roman" w:hAnsi="Times New Roman" w:cs="Times New Roman"/>
          <w:color w:val="000000" w:themeColor="text1"/>
        </w:rPr>
        <w:t xml:space="preserve"> no overstory above the station. This site</w:t>
      </w:r>
      <w:r>
        <w:rPr>
          <w:rFonts w:ascii="Times New Roman" w:hAnsi="Times New Roman" w:cs="Times New Roman"/>
          <w:color w:val="000000" w:themeColor="text1"/>
        </w:rPr>
        <w:t xml:space="preserve"> was</w:t>
      </w:r>
      <w:r w:rsidRPr="00EF599F">
        <w:rPr>
          <w:rFonts w:ascii="Times New Roman" w:hAnsi="Times New Roman" w:cs="Times New Roman"/>
          <w:color w:val="000000" w:themeColor="text1"/>
        </w:rPr>
        <w:t xml:space="preserve"> </w:t>
      </w:r>
      <w:r>
        <w:rPr>
          <w:rFonts w:ascii="Times New Roman" w:hAnsi="Times New Roman" w:cs="Times New Roman"/>
          <w:color w:val="000000" w:themeColor="text1"/>
        </w:rPr>
        <w:t>also within a local patch of</w:t>
      </w:r>
      <w:r w:rsidRPr="00EF599F">
        <w:rPr>
          <w:rFonts w:ascii="Times New Roman" w:hAnsi="Times New Roman" w:cs="Times New Roman"/>
          <w:color w:val="000000" w:themeColor="text1"/>
        </w:rPr>
        <w:t xml:space="preserve"> high severity </w:t>
      </w:r>
      <w:r>
        <w:rPr>
          <w:rFonts w:ascii="Times New Roman" w:hAnsi="Times New Roman" w:cs="Times New Roman"/>
          <w:color w:val="000000" w:themeColor="text1"/>
        </w:rPr>
        <w:t>from the</w:t>
      </w:r>
      <w:r w:rsidRPr="00EF599F">
        <w:rPr>
          <w:rFonts w:ascii="Times New Roman" w:hAnsi="Times New Roman" w:cs="Times New Roman"/>
          <w:color w:val="000000" w:themeColor="text1"/>
        </w:rPr>
        <w:t xml:space="preserve"> 2003 </w:t>
      </w:r>
      <w:r>
        <w:rPr>
          <w:rFonts w:ascii="Times New Roman" w:hAnsi="Times New Roman" w:cs="Times New Roman"/>
          <w:color w:val="000000" w:themeColor="text1"/>
        </w:rPr>
        <w:t xml:space="preserve">fire </w:t>
      </w:r>
      <w:r w:rsidRPr="00EF599F">
        <w:rPr>
          <w:rFonts w:ascii="Times New Roman" w:hAnsi="Times New Roman" w:cs="Times New Roman"/>
          <w:color w:val="000000" w:themeColor="text1"/>
        </w:rPr>
        <w:t>(</w:t>
      </w:r>
      <w:r>
        <w:rPr>
          <w:rFonts w:ascii="Times New Roman" w:hAnsi="Times New Roman" w:cs="Times New Roman"/>
          <w:color w:val="000000" w:themeColor="text1"/>
        </w:rPr>
        <w:t>based on the same assessment criteria as above</w:t>
      </w:r>
      <w:r w:rsidRPr="00EF599F">
        <w:rPr>
          <w:rFonts w:ascii="Times New Roman" w:hAnsi="Times New Roman" w:cs="Times New Roman"/>
          <w:color w:val="000000" w:themeColor="text1"/>
        </w:rPr>
        <w:t xml:space="preserve">). </w:t>
      </w:r>
      <w:r>
        <w:rPr>
          <w:rFonts w:ascii="Times New Roman" w:hAnsi="Times New Roman" w:cs="Times New Roman"/>
          <w:color w:val="000000" w:themeColor="text1"/>
        </w:rPr>
        <w:t>Unlike the shrub weather station site at ICB (</w:t>
      </w:r>
      <w:proofErr w:type="spellStart"/>
      <w:r>
        <w:rPr>
          <w:rFonts w:ascii="Times New Roman" w:hAnsi="Times New Roman" w:cs="Times New Roman"/>
          <w:color w:val="000000" w:themeColor="text1"/>
        </w:rPr>
        <w:t>Boisram</w:t>
      </w:r>
      <w:r w:rsidRPr="00BA00BF">
        <w:rPr>
          <w:rFonts w:ascii="Times New Roman" w:hAnsi="Times New Roman" w:cs="Times New Roman"/>
          <w:color w:val="000000" w:themeColor="text1"/>
        </w:rPr>
        <w:t>é</w:t>
      </w:r>
      <w:proofErr w:type="spellEnd"/>
      <w:r>
        <w:rPr>
          <w:rFonts w:ascii="Times New Roman" w:hAnsi="Times New Roman" w:cs="Times New Roman"/>
          <w:color w:val="000000" w:themeColor="text1"/>
        </w:rPr>
        <w:t xml:space="preserve"> et al. 2017a), the shrub weather station site at SCB does not have continuous shrub cover, as sites with </w:t>
      </w:r>
      <w:r w:rsidR="00EE4159">
        <w:rPr>
          <w:rFonts w:ascii="Times New Roman" w:hAnsi="Times New Roman" w:cs="Times New Roman"/>
          <w:color w:val="000000" w:themeColor="text1"/>
        </w:rPr>
        <w:t xml:space="preserve">continuous shrub cover </w:t>
      </w:r>
      <w:r>
        <w:rPr>
          <w:rFonts w:ascii="Times New Roman" w:hAnsi="Times New Roman" w:cs="Times New Roman"/>
          <w:color w:val="000000" w:themeColor="text1"/>
        </w:rPr>
        <w:t>were generally rare</w:t>
      </w:r>
      <w:r w:rsidR="00EE4159">
        <w:rPr>
          <w:rFonts w:ascii="Times New Roman" w:hAnsi="Times New Roman" w:cs="Times New Roman"/>
          <w:color w:val="000000" w:themeColor="text1"/>
        </w:rPr>
        <w:t xml:space="preserve"> in SCB,</w:t>
      </w:r>
      <w:r>
        <w:rPr>
          <w:rFonts w:ascii="Times New Roman" w:hAnsi="Times New Roman" w:cs="Times New Roman"/>
          <w:color w:val="000000" w:themeColor="text1"/>
        </w:rPr>
        <w:t xml:space="preserve"> and absent from the area where the co-located weather stations could be installed. </w:t>
      </w:r>
      <w:r w:rsidRPr="00EF599F">
        <w:rPr>
          <w:rFonts w:ascii="Times New Roman" w:hAnsi="Times New Roman" w:cs="Times New Roman"/>
          <w:color w:val="000000" w:themeColor="text1"/>
        </w:rPr>
        <w:t xml:space="preserve">The mixed conifer site is characterized by dry soils, overstory above the station, </w:t>
      </w:r>
      <w:r>
        <w:rPr>
          <w:rFonts w:ascii="Times New Roman" w:hAnsi="Times New Roman" w:cs="Times New Roman"/>
          <w:color w:val="000000" w:themeColor="text1"/>
        </w:rPr>
        <w:t>little herbaceous vegetation</w:t>
      </w:r>
      <w:r w:rsidRPr="00EF599F">
        <w:rPr>
          <w:rFonts w:ascii="Times New Roman" w:hAnsi="Times New Roman" w:cs="Times New Roman"/>
          <w:color w:val="000000" w:themeColor="text1"/>
        </w:rPr>
        <w:t xml:space="preserve">, and mature mixed conifers. This site burned at low severity in 2003 (based on visual observations of mature trees having survived the 2003 fire and confirmed by </w:t>
      </w:r>
      <w:r>
        <w:rPr>
          <w:rFonts w:ascii="Times New Roman" w:hAnsi="Times New Roman" w:cs="Times New Roman"/>
          <w:color w:val="000000" w:themeColor="text1"/>
        </w:rPr>
        <w:t>remotely-sensed burn severity data)</w:t>
      </w:r>
      <w:r w:rsidRPr="00EF599F">
        <w:rPr>
          <w:rFonts w:ascii="Times New Roman" w:hAnsi="Times New Roman" w:cs="Times New Roman"/>
          <w:color w:val="000000" w:themeColor="text1"/>
        </w:rPr>
        <w:t xml:space="preserve">. </w:t>
      </w:r>
    </w:p>
    <w:p w14:paraId="7705B318" w14:textId="1E34A7E9" w:rsidR="00CF5D1A" w:rsidRDefault="00EE415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We compared the soil moisture observations at the weather stations to </w:t>
      </w:r>
      <w:r w:rsidR="00E80DFD">
        <w:rPr>
          <w:rFonts w:ascii="Times New Roman" w:hAnsi="Times New Roman" w:cs="Times New Roman"/>
          <w:color w:val="000000" w:themeColor="text1"/>
        </w:rPr>
        <w:t>measure</w:t>
      </w:r>
      <w:r w:rsidR="003303F7">
        <w:rPr>
          <w:rFonts w:ascii="Times New Roman" w:hAnsi="Times New Roman" w:cs="Times New Roman"/>
          <w:color w:val="000000" w:themeColor="text1"/>
        </w:rPr>
        <w:t>ments made with the hand-held soil moisture meter.  To do this, we used the hand-held meter to measure</w:t>
      </w:r>
      <w:r w:rsidR="00CF5D1A" w:rsidRPr="0016288C">
        <w:rPr>
          <w:rFonts w:ascii="Times New Roman" w:hAnsi="Times New Roman" w:cs="Times New Roman"/>
          <w:color w:val="000000" w:themeColor="text1"/>
        </w:rPr>
        <w:t xml:space="preserve"> soil moisture </w:t>
      </w:r>
      <w:r w:rsidR="00E80DFD">
        <w:rPr>
          <w:rFonts w:ascii="Times New Roman" w:hAnsi="Times New Roman" w:cs="Times New Roman"/>
          <w:color w:val="000000" w:themeColor="text1"/>
        </w:rPr>
        <w:t>integrated across the top 12</w:t>
      </w:r>
      <w:r w:rsidR="00F0305D">
        <w:rPr>
          <w:rFonts w:ascii="Times New Roman" w:hAnsi="Times New Roman" w:cs="Times New Roman"/>
          <w:color w:val="000000" w:themeColor="text1"/>
        </w:rPr>
        <w:t xml:space="preserve"> cm </w:t>
      </w:r>
      <w:r w:rsidR="00E80DFD">
        <w:rPr>
          <w:rFonts w:ascii="Times New Roman" w:hAnsi="Times New Roman" w:cs="Times New Roman"/>
          <w:color w:val="000000" w:themeColor="text1"/>
        </w:rPr>
        <w:t xml:space="preserve">of soil, taking measurements </w:t>
      </w:r>
      <w:r w:rsidR="00CF5D1A" w:rsidRPr="0016288C">
        <w:rPr>
          <w:rFonts w:ascii="Times New Roman" w:hAnsi="Times New Roman" w:cs="Times New Roman"/>
          <w:color w:val="000000" w:themeColor="text1"/>
        </w:rPr>
        <w:t>in a grid around each weather station site</w:t>
      </w:r>
      <w:r w:rsidR="00F0305D">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and </w:t>
      </w:r>
      <w:r w:rsidR="00F0305D">
        <w:rPr>
          <w:rFonts w:ascii="Times New Roman" w:hAnsi="Times New Roman" w:cs="Times New Roman"/>
          <w:color w:val="000000" w:themeColor="text1"/>
        </w:rPr>
        <w:t xml:space="preserve">compared these measurements to continuous soil moisture measurements collected at 12 cm depth at each </w:t>
      </w:r>
      <w:r w:rsidR="00CF5D1A" w:rsidRPr="0016288C">
        <w:rPr>
          <w:rFonts w:ascii="Times New Roman" w:hAnsi="Times New Roman" w:cs="Times New Roman"/>
          <w:color w:val="000000" w:themeColor="text1"/>
        </w:rPr>
        <w:t xml:space="preserve">weather station </w:t>
      </w:r>
      <w:r w:rsidR="00F0305D">
        <w:rPr>
          <w:rFonts w:ascii="Times New Roman" w:hAnsi="Times New Roman" w:cs="Times New Roman"/>
          <w:color w:val="000000" w:themeColor="text1"/>
        </w:rPr>
        <w:t>using buried TD</w:t>
      </w:r>
      <w:r w:rsidR="003303F7">
        <w:rPr>
          <w:rFonts w:ascii="Times New Roman" w:hAnsi="Times New Roman" w:cs="Times New Roman"/>
          <w:color w:val="000000" w:themeColor="text1"/>
        </w:rPr>
        <w:t>R</w:t>
      </w:r>
      <w:r w:rsidR="00F0305D">
        <w:rPr>
          <w:rFonts w:ascii="Times New Roman" w:hAnsi="Times New Roman" w:cs="Times New Roman"/>
          <w:color w:val="000000" w:themeColor="text1"/>
        </w:rPr>
        <w:t xml:space="preserve"> probes</w:t>
      </w:r>
      <w:r w:rsidR="00CF5D1A" w:rsidRPr="0016288C">
        <w:rPr>
          <w:rFonts w:ascii="Times New Roman" w:hAnsi="Times New Roman" w:cs="Times New Roman"/>
          <w:color w:val="000000" w:themeColor="text1"/>
        </w:rPr>
        <w:t xml:space="preserve">. </w:t>
      </w:r>
      <w:r w:rsidR="00F0305D">
        <w:rPr>
          <w:rFonts w:ascii="Times New Roman" w:hAnsi="Times New Roman" w:cs="Times New Roman"/>
          <w:color w:val="000000" w:themeColor="text1"/>
        </w:rPr>
        <w:t>On</w:t>
      </w:r>
      <w:r w:rsidR="00CF5D1A"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lastRenderedPageBreak/>
        <w:t>May 23</w:t>
      </w:r>
      <w:r w:rsidR="00CF5D1A" w:rsidRPr="0016288C">
        <w:rPr>
          <w:rFonts w:ascii="Times New Roman" w:hAnsi="Times New Roman" w:cs="Times New Roman"/>
          <w:color w:val="000000" w:themeColor="text1"/>
          <w:vertAlign w:val="superscript"/>
        </w:rPr>
        <w:t>rd</w:t>
      </w:r>
      <w:r w:rsidR="00CF5D1A" w:rsidRPr="0016288C">
        <w:rPr>
          <w:rFonts w:ascii="Times New Roman" w:hAnsi="Times New Roman" w:cs="Times New Roman"/>
          <w:color w:val="000000" w:themeColor="text1"/>
        </w:rPr>
        <w:t xml:space="preserve">, 2017, </w:t>
      </w:r>
      <w:r w:rsidR="00F0305D">
        <w:rPr>
          <w:rFonts w:ascii="Times New Roman" w:hAnsi="Times New Roman" w:cs="Times New Roman"/>
          <w:color w:val="000000" w:themeColor="text1"/>
        </w:rPr>
        <w:t>the spatially-distributed</w:t>
      </w:r>
      <w:r w:rsidR="00CF5D1A" w:rsidRPr="0016288C">
        <w:rPr>
          <w:rFonts w:ascii="Times New Roman" w:hAnsi="Times New Roman" w:cs="Times New Roman"/>
          <w:color w:val="000000" w:themeColor="text1"/>
        </w:rPr>
        <w:t xml:space="preserve"> soil moisture </w:t>
      </w:r>
      <w:r w:rsidR="00F0305D">
        <w:rPr>
          <w:rFonts w:ascii="Times New Roman" w:hAnsi="Times New Roman" w:cs="Times New Roman"/>
          <w:color w:val="000000" w:themeColor="text1"/>
        </w:rPr>
        <w:t>means</w:t>
      </w:r>
      <w:r w:rsidR="00CF5D1A" w:rsidRPr="0016288C">
        <w:rPr>
          <w:rFonts w:ascii="Times New Roman" w:hAnsi="Times New Roman" w:cs="Times New Roman"/>
          <w:color w:val="000000" w:themeColor="text1"/>
        </w:rPr>
        <w:t xml:space="preserve"> for </w:t>
      </w:r>
      <w:r w:rsidR="00F0305D">
        <w:rPr>
          <w:rFonts w:ascii="Times New Roman" w:hAnsi="Times New Roman" w:cs="Times New Roman"/>
          <w:color w:val="000000" w:themeColor="text1"/>
        </w:rPr>
        <w:t xml:space="preserve">the </w:t>
      </w:r>
      <w:r w:rsidR="00CF5D1A" w:rsidRPr="0016288C">
        <w:rPr>
          <w:rFonts w:ascii="Times New Roman" w:hAnsi="Times New Roman" w:cs="Times New Roman"/>
          <w:color w:val="000000" w:themeColor="text1"/>
        </w:rPr>
        <w:t>wetland, shrub, and forest stations were 48%</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13%, 7.5%</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1.8%, and 8.7%</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 xml:space="preserve">2.3% respectively. For the same collection date, the wetland, shrub, and forest weather stations’ 12 cm soil moisture sensors measured 49%, 10%, and 11% respectively. </w:t>
      </w:r>
      <w:r w:rsidR="00F0305D">
        <w:rPr>
          <w:rFonts w:ascii="Times New Roman" w:hAnsi="Times New Roman" w:cs="Times New Roman"/>
          <w:color w:val="000000" w:themeColor="text1"/>
        </w:rPr>
        <w:t>On</w:t>
      </w:r>
      <w:r w:rsidR="00CF5D1A" w:rsidRPr="0016288C">
        <w:rPr>
          <w:rFonts w:ascii="Times New Roman" w:hAnsi="Times New Roman" w:cs="Times New Roman"/>
          <w:color w:val="000000" w:themeColor="text1"/>
        </w:rPr>
        <w:t xml:space="preserve"> August 5th (wetland and forest) and 9th (shrub), 2017, </w:t>
      </w:r>
      <w:r w:rsidR="00F0305D">
        <w:rPr>
          <w:rFonts w:ascii="Times New Roman" w:hAnsi="Times New Roman" w:cs="Times New Roman"/>
          <w:color w:val="000000" w:themeColor="text1"/>
        </w:rPr>
        <w:t>spatially-distributed</w:t>
      </w:r>
      <w:r w:rsidR="00F0305D"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t>soil moisture data for wetland, shrub, and forest stations were 41%</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14%, 1.0%</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0.6%, and 1.3%</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1.2%</w:t>
      </w:r>
      <w:r w:rsidR="00F0305D">
        <w:rPr>
          <w:rFonts w:ascii="Times New Roman" w:hAnsi="Times New Roman" w:cs="Times New Roman"/>
          <w:color w:val="000000" w:themeColor="text1"/>
        </w:rPr>
        <w:t xml:space="preserve"> respectively, while the</w:t>
      </w:r>
      <w:r w:rsidR="00CF5D1A" w:rsidRPr="0016288C">
        <w:rPr>
          <w:rFonts w:ascii="Times New Roman" w:hAnsi="Times New Roman" w:cs="Times New Roman"/>
          <w:color w:val="000000" w:themeColor="text1"/>
        </w:rPr>
        <w:t xml:space="preserve"> weather stations’ 12 cm soil moisture sensors measured 49%, 2.2%, and 2.9% respectively. </w:t>
      </w:r>
      <w:r w:rsidR="003303F7">
        <w:rPr>
          <w:rFonts w:ascii="Times New Roman" w:hAnsi="Times New Roman" w:cs="Times New Roman"/>
          <w:color w:val="000000" w:themeColor="text1"/>
        </w:rPr>
        <w:t>Our measurements of spatially</w:t>
      </w:r>
      <w:r w:rsidR="00F0305D">
        <w:rPr>
          <w:rFonts w:ascii="Times New Roman" w:hAnsi="Times New Roman" w:cs="Times New Roman"/>
          <w:color w:val="000000" w:themeColor="text1"/>
        </w:rPr>
        <w:t>-distributed</w:t>
      </w:r>
      <w:r w:rsidR="00F0305D"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t xml:space="preserve">soil moisture </w:t>
      </w:r>
      <w:r w:rsidR="003303F7">
        <w:rPr>
          <w:rFonts w:ascii="Times New Roman" w:hAnsi="Times New Roman" w:cs="Times New Roman"/>
          <w:color w:val="000000" w:themeColor="text1"/>
        </w:rPr>
        <w:t>were</w:t>
      </w:r>
      <w:r w:rsidRPr="0016288C">
        <w:rPr>
          <w:rFonts w:ascii="Times New Roman" w:hAnsi="Times New Roman" w:cs="Times New Roman"/>
          <w:color w:val="000000" w:themeColor="text1"/>
        </w:rPr>
        <w:t xml:space="preserve"> </w:t>
      </w:r>
      <w:r w:rsidR="00F0305D">
        <w:rPr>
          <w:rFonts w:ascii="Times New Roman" w:hAnsi="Times New Roman" w:cs="Times New Roman"/>
          <w:color w:val="000000" w:themeColor="text1"/>
        </w:rPr>
        <w:t xml:space="preserve">slightly but </w:t>
      </w:r>
      <w:r w:rsidR="00CF5D1A" w:rsidRPr="0016288C">
        <w:rPr>
          <w:rFonts w:ascii="Times New Roman" w:hAnsi="Times New Roman" w:cs="Times New Roman"/>
          <w:color w:val="000000" w:themeColor="text1"/>
        </w:rPr>
        <w:t>consistently lower than soil moisture data measured by the weather stations</w:t>
      </w:r>
      <w:r w:rsidR="00560192">
        <w:rPr>
          <w:rFonts w:ascii="Times New Roman" w:hAnsi="Times New Roman" w:cs="Times New Roman"/>
          <w:color w:val="000000" w:themeColor="text1"/>
        </w:rPr>
        <w:t xml:space="preserve"> at equivalent depths</w:t>
      </w:r>
      <w:r w:rsidR="00CF5D1A"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00CF5D1A" w:rsidRPr="0016288C">
        <w:rPr>
          <w:rFonts w:ascii="Times New Roman" w:hAnsi="Times New Roman" w:cs="Times New Roman"/>
          <w:color w:val="000000" w:themeColor="text1"/>
        </w:rPr>
        <w:t xml:space="preserve"> manually collected soil moisture measures average soil water content vertically from the surface to the depth of 12 cm</w:t>
      </w:r>
      <w:r w:rsidR="00F0305D">
        <w:rPr>
          <w:rFonts w:ascii="Times New Roman" w:hAnsi="Times New Roman" w:cs="Times New Roman"/>
          <w:color w:val="000000" w:themeColor="text1"/>
        </w:rPr>
        <w:t>, while the buried</w:t>
      </w:r>
      <w:r w:rsidR="00CF5D1A" w:rsidRPr="0016288C">
        <w:rPr>
          <w:rFonts w:ascii="Times New Roman" w:hAnsi="Times New Roman" w:cs="Times New Roman"/>
          <w:color w:val="000000" w:themeColor="text1"/>
        </w:rPr>
        <w:t xml:space="preserve"> moisture probe</w:t>
      </w:r>
      <w:r w:rsidR="00F0305D">
        <w:rPr>
          <w:rFonts w:ascii="Times New Roman" w:hAnsi="Times New Roman" w:cs="Times New Roman"/>
          <w:color w:val="000000" w:themeColor="text1"/>
        </w:rPr>
        <w:t>s</w:t>
      </w:r>
      <w:r w:rsidR="00CF5D1A" w:rsidRPr="0016288C">
        <w:rPr>
          <w:rFonts w:ascii="Times New Roman" w:hAnsi="Times New Roman" w:cs="Times New Roman"/>
          <w:color w:val="000000" w:themeColor="text1"/>
        </w:rPr>
        <w:t xml:space="preserve"> measure average soil water content horizontally at the depth of 12 cm. </w:t>
      </w:r>
    </w:p>
    <w:p w14:paraId="063A4641" w14:textId="1F562703" w:rsidR="003D164C"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loamy sand or sand at all sites and depths, with shallow wetland soils in both ICB and SCB showing higher organic matter and silt content (Table </w:t>
      </w:r>
      <w:r w:rsidR="003D164C">
        <w:rPr>
          <w:rFonts w:ascii="Times New Roman" w:hAnsi="Times New Roman" w:cs="Times New Roman"/>
        </w:rPr>
        <w:t>B</w:t>
      </w:r>
      <w:r>
        <w:rPr>
          <w:rFonts w:ascii="Times New Roman" w:hAnsi="Times New Roman" w:cs="Times New Roman"/>
        </w:rPr>
        <w:t>1).</w:t>
      </w:r>
    </w:p>
    <w:p w14:paraId="47235EE7" w14:textId="77777777" w:rsidR="003D164C" w:rsidRDefault="003D164C">
      <w:pPr>
        <w:rPr>
          <w:rFonts w:ascii="Times New Roman" w:hAnsi="Times New Roman" w:cs="Times New Roman"/>
        </w:rPr>
      </w:pPr>
      <w:r>
        <w:rPr>
          <w:rFonts w:ascii="Times New Roman" w:hAnsi="Times New Roman" w:cs="Times New Roman"/>
        </w:rPr>
        <w:br w:type="page"/>
      </w:r>
    </w:p>
    <w:p w14:paraId="2AED1997" w14:textId="387656B8" w:rsidR="003D164C" w:rsidRDefault="003D164C" w:rsidP="003D164C">
      <w:pPr>
        <w:jc w:val="both"/>
        <w:rPr>
          <w:rFonts w:ascii="Times New Roman" w:hAnsi="Times New Roman" w:cs="Times New Roman"/>
          <w:i/>
        </w:rPr>
      </w:pPr>
      <w:r>
        <w:rPr>
          <w:rFonts w:ascii="Times New Roman" w:hAnsi="Times New Roman" w:cs="Times New Roman"/>
          <w:i/>
        </w:rPr>
        <w:lastRenderedPageBreak/>
        <w:t>Table B1:  Soil texture and organic matter (OM) percent composition for soil samples collected at the weather stations at different depths. For comparison, we also include an additional dense meadow site near the wetland weather station in ICB. “NA” indicates where there was insufficient sample for analysis.</w:t>
      </w:r>
    </w:p>
    <w:p w14:paraId="2EE9A092" w14:textId="77777777" w:rsidR="003D164C" w:rsidRPr="003D164C" w:rsidRDefault="003D164C" w:rsidP="003D164C">
      <w:pPr>
        <w:jc w:val="both"/>
        <w:rPr>
          <w:rFonts w:ascii="Times New Roman" w:hAnsi="Times New Roman" w:cs="Times New Roman"/>
          <w:i/>
        </w:rPr>
      </w:pPr>
    </w:p>
    <w:tbl>
      <w:tblPr>
        <w:tblW w:w="7460" w:type="dxa"/>
        <w:tblLook w:val="04A0" w:firstRow="1" w:lastRow="0" w:firstColumn="1" w:lastColumn="0" w:noHBand="0" w:noVBand="1"/>
      </w:tblPr>
      <w:tblGrid>
        <w:gridCol w:w="1243"/>
        <w:gridCol w:w="1720"/>
        <w:gridCol w:w="1180"/>
        <w:gridCol w:w="880"/>
        <w:gridCol w:w="780"/>
        <w:gridCol w:w="886"/>
        <w:gridCol w:w="810"/>
      </w:tblGrid>
      <w:tr w:rsidR="0025564C" w:rsidRPr="003303F7" w14:paraId="6D32D8CF" w14:textId="77777777" w:rsidTr="00641B54">
        <w:trPr>
          <w:trHeight w:val="375"/>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1536B" w:rsidRDefault="0025564C" w:rsidP="0025564C">
            <w:pPr>
              <w:rPr>
                <w:rFonts w:ascii="Times New Roman" w:eastAsia="Times New Roman" w:hAnsi="Times New Roman" w:cs="Times New Roman"/>
                <w:b/>
                <w:color w:val="000000"/>
                <w:sz w:val="22"/>
                <w:szCs w:val="22"/>
                <w:lang w:eastAsia="en-US"/>
              </w:rPr>
            </w:pPr>
            <w:r w:rsidRPr="0021536B">
              <w:rPr>
                <w:rFonts w:ascii="Times New Roman" w:eastAsia="Times New Roman" w:hAnsi="Times New Roman" w:cs="Times New Roman"/>
                <w:b/>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1536B" w:rsidRDefault="0025564C" w:rsidP="0021536B">
            <w:pPr>
              <w:jc w:val="right"/>
              <w:rPr>
                <w:rFonts w:ascii="Times New Roman" w:eastAsia="Times New Roman" w:hAnsi="Times New Roman" w:cs="Times New Roman"/>
                <w:b/>
                <w:color w:val="000000"/>
                <w:sz w:val="22"/>
                <w:szCs w:val="22"/>
                <w:lang w:eastAsia="en-US"/>
              </w:rPr>
            </w:pPr>
            <w:r w:rsidRPr="0021536B">
              <w:rPr>
                <w:rFonts w:ascii="Times New Roman" w:eastAsia="Times New Roman" w:hAnsi="Times New Roman" w:cs="Times New Roman"/>
                <w:b/>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1536B" w:rsidRDefault="0025564C" w:rsidP="003303F7">
            <w:pPr>
              <w:jc w:val="center"/>
              <w:rPr>
                <w:rFonts w:ascii="Times New Roman" w:eastAsia="Times New Roman" w:hAnsi="Times New Roman" w:cs="Times New Roman"/>
                <w:b/>
                <w:color w:val="000000"/>
                <w:sz w:val="22"/>
                <w:szCs w:val="22"/>
                <w:lang w:eastAsia="en-US"/>
              </w:rPr>
            </w:pPr>
            <w:r w:rsidRPr="0021536B">
              <w:rPr>
                <w:rFonts w:ascii="Times New Roman" w:eastAsia="Times New Roman" w:hAnsi="Times New Roman" w:cs="Times New Roman"/>
                <w:b/>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1536B" w:rsidRDefault="0025564C" w:rsidP="003303F7">
            <w:pPr>
              <w:jc w:val="center"/>
              <w:rPr>
                <w:rFonts w:ascii="Times New Roman" w:eastAsia="Times New Roman" w:hAnsi="Times New Roman" w:cs="Times New Roman"/>
                <w:b/>
                <w:color w:val="000000"/>
                <w:sz w:val="22"/>
                <w:szCs w:val="22"/>
                <w:lang w:eastAsia="en-US"/>
              </w:rPr>
            </w:pPr>
            <w:r w:rsidRPr="0021536B">
              <w:rPr>
                <w:rFonts w:ascii="Times New Roman" w:eastAsia="Times New Roman" w:hAnsi="Times New Roman" w:cs="Times New Roman"/>
                <w:b/>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1536B" w:rsidRDefault="0025564C" w:rsidP="003303F7">
            <w:pPr>
              <w:jc w:val="center"/>
              <w:rPr>
                <w:rFonts w:ascii="Times New Roman" w:eastAsia="Times New Roman" w:hAnsi="Times New Roman" w:cs="Times New Roman"/>
                <w:b/>
                <w:color w:val="000000"/>
                <w:sz w:val="22"/>
                <w:szCs w:val="22"/>
                <w:lang w:eastAsia="en-US"/>
              </w:rPr>
            </w:pPr>
            <w:r w:rsidRPr="0021536B">
              <w:rPr>
                <w:rFonts w:ascii="Times New Roman" w:eastAsia="Times New Roman" w:hAnsi="Times New Roman" w:cs="Times New Roman"/>
                <w:b/>
                <w:color w:val="000000"/>
                <w:sz w:val="22"/>
                <w:szCs w:val="22"/>
                <w:lang w:eastAsia="en-US"/>
              </w:rPr>
              <w:t>Silt %</w:t>
            </w:r>
          </w:p>
        </w:tc>
        <w:tc>
          <w:tcPr>
            <w:tcW w:w="886" w:type="dxa"/>
            <w:tcBorders>
              <w:top w:val="single" w:sz="8" w:space="0" w:color="auto"/>
              <w:left w:val="nil"/>
              <w:bottom w:val="nil"/>
              <w:right w:val="nil"/>
            </w:tcBorders>
            <w:shd w:val="clear" w:color="auto" w:fill="auto"/>
            <w:noWrap/>
            <w:vAlign w:val="bottom"/>
            <w:hideMark/>
          </w:tcPr>
          <w:p w14:paraId="342BE074" w14:textId="77777777" w:rsidR="0025564C" w:rsidRPr="0021536B" w:rsidRDefault="0025564C" w:rsidP="003303F7">
            <w:pPr>
              <w:jc w:val="center"/>
              <w:rPr>
                <w:rFonts w:ascii="Times New Roman" w:eastAsia="Times New Roman" w:hAnsi="Times New Roman" w:cs="Times New Roman"/>
                <w:b/>
                <w:color w:val="000000"/>
                <w:sz w:val="22"/>
                <w:szCs w:val="22"/>
                <w:lang w:eastAsia="en-US"/>
              </w:rPr>
            </w:pPr>
            <w:r w:rsidRPr="0021536B">
              <w:rPr>
                <w:rFonts w:ascii="Times New Roman" w:eastAsia="Times New Roman" w:hAnsi="Times New Roman" w:cs="Times New Roman"/>
                <w:b/>
                <w:color w:val="000000"/>
                <w:sz w:val="22"/>
                <w:szCs w:val="22"/>
                <w:lang w:eastAsia="en-US"/>
              </w:rPr>
              <w:t>Clay %</w:t>
            </w:r>
          </w:p>
        </w:tc>
        <w:tc>
          <w:tcPr>
            <w:tcW w:w="81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1536B" w:rsidRDefault="0025564C" w:rsidP="003303F7">
            <w:pPr>
              <w:jc w:val="center"/>
              <w:rPr>
                <w:rFonts w:ascii="Times New Roman" w:eastAsia="Times New Roman" w:hAnsi="Times New Roman" w:cs="Times New Roman"/>
                <w:b/>
                <w:color w:val="000000"/>
                <w:sz w:val="22"/>
                <w:szCs w:val="22"/>
                <w:lang w:eastAsia="en-US"/>
              </w:rPr>
            </w:pPr>
            <w:r w:rsidRPr="0021536B">
              <w:rPr>
                <w:rFonts w:ascii="Times New Roman" w:eastAsia="Times New Roman" w:hAnsi="Times New Roman" w:cs="Times New Roman"/>
                <w:b/>
                <w:color w:val="000000"/>
                <w:sz w:val="22"/>
                <w:szCs w:val="22"/>
                <w:lang w:eastAsia="en-US"/>
              </w:rPr>
              <w:t>OM %</w:t>
            </w:r>
          </w:p>
        </w:tc>
      </w:tr>
      <w:tr w:rsidR="0025564C" w:rsidRPr="0025564C" w14:paraId="61E45B83" w14:textId="77777777" w:rsidTr="00641B54">
        <w:trPr>
          <w:trHeight w:val="300"/>
        </w:trPr>
        <w:tc>
          <w:tcPr>
            <w:tcW w:w="120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1536B" w:rsidRDefault="0025564C" w:rsidP="0025564C">
            <w:pPr>
              <w:jc w:val="center"/>
              <w:rPr>
                <w:rFonts w:ascii="Times New Roman" w:eastAsia="Times New Roman" w:hAnsi="Times New Roman" w:cs="Times New Roman"/>
                <w:b/>
                <w:color w:val="000000"/>
                <w:sz w:val="22"/>
                <w:szCs w:val="22"/>
                <w:lang w:eastAsia="en-US"/>
              </w:rPr>
            </w:pPr>
            <w:r w:rsidRPr="0021536B">
              <w:rPr>
                <w:rFonts w:ascii="Times New Roman" w:eastAsia="Times New Roman" w:hAnsi="Times New Roman" w:cs="Times New Roman"/>
                <w:b/>
                <w:color w:val="000000"/>
                <w:sz w:val="22"/>
                <w:szCs w:val="22"/>
                <w:lang w:eastAsia="en-US"/>
              </w:rPr>
              <w:t> 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10.4</w:t>
            </w:r>
          </w:p>
        </w:tc>
        <w:tc>
          <w:tcPr>
            <w:tcW w:w="886" w:type="dxa"/>
            <w:tcBorders>
              <w:top w:val="single" w:sz="4" w:space="0" w:color="auto"/>
              <w:left w:val="nil"/>
              <w:bottom w:val="nil"/>
              <w:right w:val="nil"/>
            </w:tcBorders>
            <w:shd w:val="clear" w:color="auto" w:fill="auto"/>
            <w:noWrap/>
            <w:vAlign w:val="bottom"/>
            <w:hideMark/>
          </w:tcPr>
          <w:p w14:paraId="18F599C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6.1</w:t>
            </w:r>
          </w:p>
        </w:tc>
        <w:tc>
          <w:tcPr>
            <w:tcW w:w="81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13.0</w:t>
            </w:r>
          </w:p>
        </w:tc>
      </w:tr>
      <w:tr w:rsidR="0025564C" w:rsidRPr="0025564C" w14:paraId="43F06519"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7.9</w:t>
            </w:r>
          </w:p>
        </w:tc>
        <w:tc>
          <w:tcPr>
            <w:tcW w:w="886" w:type="dxa"/>
            <w:tcBorders>
              <w:top w:val="nil"/>
              <w:left w:val="nil"/>
              <w:bottom w:val="nil"/>
              <w:right w:val="nil"/>
            </w:tcBorders>
            <w:shd w:val="clear" w:color="auto" w:fill="auto"/>
            <w:noWrap/>
            <w:vAlign w:val="bottom"/>
            <w:hideMark/>
          </w:tcPr>
          <w:p w14:paraId="778F385A"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4C71C71C"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1.8</w:t>
            </w:r>
          </w:p>
        </w:tc>
      </w:tr>
      <w:tr w:rsidR="0025564C" w:rsidRPr="0025564C" w14:paraId="3B460A3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28F11B43"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90</w:t>
            </w:r>
            <w:r w:rsidR="00641B54" w:rsidRPr="0021536B">
              <w:rPr>
                <w:rFonts w:ascii="Times New Roman" w:eastAsia="Times New Roman" w:hAnsi="Times New Roman" w:cs="Times New Roman"/>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41664C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1.3</w:t>
            </w:r>
          </w:p>
        </w:tc>
      </w:tr>
      <w:tr w:rsidR="0025564C" w:rsidRPr="0025564C" w14:paraId="2C70123B"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2E13D94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5.8</w:t>
            </w:r>
          </w:p>
        </w:tc>
        <w:tc>
          <w:tcPr>
            <w:tcW w:w="810" w:type="dxa"/>
            <w:tcBorders>
              <w:top w:val="nil"/>
              <w:left w:val="nil"/>
              <w:bottom w:val="nil"/>
              <w:right w:val="single" w:sz="8" w:space="0" w:color="auto"/>
            </w:tcBorders>
            <w:shd w:val="clear" w:color="auto" w:fill="auto"/>
            <w:noWrap/>
            <w:vAlign w:val="bottom"/>
            <w:hideMark/>
          </w:tcPr>
          <w:p w14:paraId="4A835C13"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3.5</w:t>
            </w:r>
          </w:p>
        </w:tc>
      </w:tr>
      <w:tr w:rsidR="0025564C" w:rsidRPr="0025564C" w14:paraId="47F281AE"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5.8</w:t>
            </w:r>
          </w:p>
        </w:tc>
        <w:tc>
          <w:tcPr>
            <w:tcW w:w="886" w:type="dxa"/>
            <w:tcBorders>
              <w:top w:val="nil"/>
              <w:left w:val="nil"/>
              <w:bottom w:val="single" w:sz="4" w:space="0" w:color="auto"/>
              <w:right w:val="nil"/>
            </w:tcBorders>
            <w:shd w:val="clear" w:color="auto" w:fill="auto"/>
            <w:noWrap/>
            <w:vAlign w:val="bottom"/>
            <w:hideMark/>
          </w:tcPr>
          <w:p w14:paraId="31ED0F02"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5.8</w:t>
            </w:r>
          </w:p>
        </w:tc>
        <w:tc>
          <w:tcPr>
            <w:tcW w:w="81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2.8</w:t>
            </w:r>
          </w:p>
        </w:tc>
      </w:tr>
      <w:tr w:rsidR="0025564C" w:rsidRPr="0025564C" w14:paraId="733DB9B2"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76DAA686"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3.9</w:t>
            </w:r>
          </w:p>
        </w:tc>
        <w:tc>
          <w:tcPr>
            <w:tcW w:w="810" w:type="dxa"/>
            <w:tcBorders>
              <w:top w:val="nil"/>
              <w:left w:val="nil"/>
              <w:bottom w:val="nil"/>
              <w:right w:val="single" w:sz="8" w:space="0" w:color="auto"/>
            </w:tcBorders>
            <w:shd w:val="clear" w:color="auto" w:fill="auto"/>
            <w:noWrap/>
            <w:vAlign w:val="bottom"/>
            <w:hideMark/>
          </w:tcPr>
          <w:p w14:paraId="3D334729"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2.2</w:t>
            </w:r>
          </w:p>
        </w:tc>
      </w:tr>
      <w:tr w:rsidR="0025564C" w:rsidRPr="0025564C" w14:paraId="2012D9AA"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38A4AE55"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20C0D0B1"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1.3</w:t>
            </w:r>
          </w:p>
        </w:tc>
      </w:tr>
      <w:tr w:rsidR="0025564C" w:rsidRPr="0025564C" w14:paraId="1EA9DC27"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NA</w:t>
            </w:r>
          </w:p>
        </w:tc>
        <w:tc>
          <w:tcPr>
            <w:tcW w:w="886" w:type="dxa"/>
            <w:tcBorders>
              <w:top w:val="nil"/>
              <w:left w:val="nil"/>
              <w:bottom w:val="single" w:sz="4" w:space="0" w:color="auto"/>
              <w:right w:val="nil"/>
            </w:tcBorders>
            <w:shd w:val="clear" w:color="auto" w:fill="auto"/>
            <w:noWrap/>
            <w:vAlign w:val="bottom"/>
            <w:hideMark/>
          </w:tcPr>
          <w:p w14:paraId="672CA46D"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NA</w:t>
            </w:r>
          </w:p>
        </w:tc>
        <w:tc>
          <w:tcPr>
            <w:tcW w:w="81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1.3</w:t>
            </w:r>
          </w:p>
        </w:tc>
      </w:tr>
      <w:tr w:rsidR="0025564C" w:rsidRPr="0025564C" w14:paraId="5A955C9D"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64768CFC"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330B7BB3"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1.6</w:t>
            </w:r>
          </w:p>
        </w:tc>
      </w:tr>
      <w:tr w:rsidR="0025564C" w:rsidRPr="0025564C" w14:paraId="314BD505"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3.0</w:t>
            </w:r>
          </w:p>
        </w:tc>
        <w:tc>
          <w:tcPr>
            <w:tcW w:w="886" w:type="dxa"/>
            <w:tcBorders>
              <w:top w:val="nil"/>
              <w:left w:val="nil"/>
              <w:bottom w:val="nil"/>
              <w:right w:val="nil"/>
            </w:tcBorders>
            <w:shd w:val="clear" w:color="auto" w:fill="auto"/>
            <w:noWrap/>
            <w:vAlign w:val="bottom"/>
            <w:hideMark/>
          </w:tcPr>
          <w:p w14:paraId="5032E27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4B26F9D9"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1.3</w:t>
            </w:r>
          </w:p>
        </w:tc>
      </w:tr>
      <w:tr w:rsidR="0025564C" w:rsidRPr="0025564C" w14:paraId="0AA82BF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4.0</w:t>
            </w:r>
          </w:p>
        </w:tc>
        <w:tc>
          <w:tcPr>
            <w:tcW w:w="886" w:type="dxa"/>
            <w:tcBorders>
              <w:top w:val="nil"/>
              <w:left w:val="nil"/>
              <w:bottom w:val="single" w:sz="4" w:space="0" w:color="auto"/>
              <w:right w:val="nil"/>
            </w:tcBorders>
            <w:shd w:val="clear" w:color="auto" w:fill="auto"/>
            <w:noWrap/>
            <w:vAlign w:val="bottom"/>
            <w:hideMark/>
          </w:tcPr>
          <w:p w14:paraId="4807F6D3"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1.2</w:t>
            </w:r>
          </w:p>
        </w:tc>
      </w:tr>
      <w:tr w:rsidR="0025564C" w:rsidRPr="0025564C" w14:paraId="38BDA708" w14:textId="77777777" w:rsidTr="00641B54">
        <w:trPr>
          <w:trHeight w:val="300"/>
        </w:trPr>
        <w:tc>
          <w:tcPr>
            <w:tcW w:w="120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1536B" w:rsidRDefault="0025564C" w:rsidP="0025564C">
            <w:pPr>
              <w:jc w:val="center"/>
              <w:rPr>
                <w:rFonts w:ascii="Times New Roman" w:eastAsia="Times New Roman" w:hAnsi="Times New Roman" w:cs="Times New Roman"/>
                <w:b/>
                <w:color w:val="000000"/>
                <w:sz w:val="22"/>
                <w:szCs w:val="22"/>
                <w:lang w:eastAsia="en-US"/>
              </w:rPr>
            </w:pPr>
            <w:r w:rsidRPr="0021536B">
              <w:rPr>
                <w:rFonts w:ascii="Times New Roman" w:eastAsia="Times New Roman" w:hAnsi="Times New Roman" w:cs="Times New Roman"/>
                <w:b/>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13.1</w:t>
            </w:r>
          </w:p>
        </w:tc>
        <w:tc>
          <w:tcPr>
            <w:tcW w:w="886" w:type="dxa"/>
            <w:tcBorders>
              <w:top w:val="nil"/>
              <w:left w:val="nil"/>
              <w:bottom w:val="nil"/>
              <w:right w:val="nil"/>
            </w:tcBorders>
            <w:shd w:val="clear" w:color="auto" w:fill="auto"/>
            <w:noWrap/>
            <w:vAlign w:val="bottom"/>
            <w:hideMark/>
          </w:tcPr>
          <w:p w14:paraId="6075DB4D"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7.5</w:t>
            </w:r>
          </w:p>
        </w:tc>
        <w:tc>
          <w:tcPr>
            <w:tcW w:w="810" w:type="dxa"/>
            <w:tcBorders>
              <w:top w:val="nil"/>
              <w:left w:val="nil"/>
              <w:bottom w:val="nil"/>
              <w:right w:val="single" w:sz="8" w:space="0" w:color="auto"/>
            </w:tcBorders>
            <w:shd w:val="clear" w:color="auto" w:fill="auto"/>
            <w:noWrap/>
            <w:vAlign w:val="bottom"/>
            <w:hideMark/>
          </w:tcPr>
          <w:p w14:paraId="246B0579"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6.5</w:t>
            </w:r>
          </w:p>
        </w:tc>
      </w:tr>
      <w:tr w:rsidR="0025564C" w:rsidRPr="0025564C" w14:paraId="323C469E"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2DE377CE"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50</w:t>
            </w:r>
            <w:r w:rsidR="00641B54" w:rsidRPr="0021536B">
              <w:rPr>
                <w:rFonts w:ascii="Times New Roman" w:eastAsia="Times New Roman" w:hAnsi="Times New Roman" w:cs="Times New Roman"/>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63869345"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8.8</w:t>
            </w:r>
          </w:p>
        </w:tc>
        <w:tc>
          <w:tcPr>
            <w:tcW w:w="886" w:type="dxa"/>
            <w:tcBorders>
              <w:top w:val="nil"/>
              <w:left w:val="nil"/>
              <w:bottom w:val="nil"/>
              <w:right w:val="nil"/>
            </w:tcBorders>
            <w:shd w:val="clear" w:color="auto" w:fill="auto"/>
            <w:noWrap/>
            <w:vAlign w:val="bottom"/>
            <w:hideMark/>
          </w:tcPr>
          <w:p w14:paraId="11E37A53"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8.8</w:t>
            </w:r>
          </w:p>
        </w:tc>
        <w:tc>
          <w:tcPr>
            <w:tcW w:w="810" w:type="dxa"/>
            <w:tcBorders>
              <w:top w:val="nil"/>
              <w:left w:val="nil"/>
              <w:bottom w:val="nil"/>
              <w:right w:val="single" w:sz="8" w:space="0" w:color="auto"/>
            </w:tcBorders>
            <w:shd w:val="clear" w:color="auto" w:fill="auto"/>
            <w:noWrap/>
            <w:vAlign w:val="bottom"/>
            <w:hideMark/>
          </w:tcPr>
          <w:p w14:paraId="5ED87CE5"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2.3</w:t>
            </w:r>
          </w:p>
        </w:tc>
      </w:tr>
      <w:tr w:rsidR="0025564C" w:rsidRPr="0025564C" w14:paraId="399AD668"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1ADBD8B9" w:rsidR="0025564C" w:rsidRPr="0021536B" w:rsidRDefault="00641B54"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90-</w:t>
            </w:r>
            <w:r w:rsidR="0025564C" w:rsidRPr="0021536B">
              <w:rPr>
                <w:rFonts w:ascii="Times New Roman" w:eastAsia="Times New Roman" w:hAnsi="Times New Roman" w:cs="Times New Roman"/>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9.8</w:t>
            </w:r>
          </w:p>
        </w:tc>
        <w:tc>
          <w:tcPr>
            <w:tcW w:w="886" w:type="dxa"/>
            <w:tcBorders>
              <w:top w:val="nil"/>
              <w:left w:val="nil"/>
              <w:bottom w:val="single" w:sz="4" w:space="0" w:color="auto"/>
              <w:right w:val="nil"/>
            </w:tcBorders>
            <w:shd w:val="clear" w:color="auto" w:fill="auto"/>
            <w:noWrap/>
            <w:vAlign w:val="bottom"/>
            <w:hideMark/>
          </w:tcPr>
          <w:p w14:paraId="786F0827"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8.8</w:t>
            </w:r>
          </w:p>
        </w:tc>
        <w:tc>
          <w:tcPr>
            <w:tcW w:w="81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2.0</w:t>
            </w:r>
          </w:p>
        </w:tc>
      </w:tr>
      <w:tr w:rsidR="0025564C" w:rsidRPr="0025564C" w14:paraId="4B3C433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4E4A331D"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0F97BD0D"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2.4</w:t>
            </w:r>
          </w:p>
        </w:tc>
      </w:tr>
      <w:tr w:rsidR="0025564C" w:rsidRPr="0025564C" w14:paraId="7A03CFA0"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23F93850"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50</w:t>
            </w:r>
            <w:r w:rsidR="00641B54" w:rsidRPr="0021536B">
              <w:rPr>
                <w:rFonts w:ascii="Times New Roman" w:eastAsia="Times New Roman" w:hAnsi="Times New Roman" w:cs="Times New Roman"/>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73C7E14B"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61971BA9"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D0D15A1"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2.9</w:t>
            </w:r>
          </w:p>
        </w:tc>
      </w:tr>
      <w:tr w:rsidR="0025564C" w:rsidRPr="0025564C" w14:paraId="42D9D8D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3F85DE9D" w:rsidR="0025564C" w:rsidRPr="0021536B" w:rsidRDefault="00641B54"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20371B0"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5.9</w:t>
            </w:r>
          </w:p>
        </w:tc>
        <w:tc>
          <w:tcPr>
            <w:tcW w:w="81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1.4</w:t>
            </w:r>
          </w:p>
        </w:tc>
      </w:tr>
      <w:tr w:rsidR="0025564C" w:rsidRPr="0025564C" w14:paraId="578B5751"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4.8</w:t>
            </w:r>
          </w:p>
        </w:tc>
        <w:tc>
          <w:tcPr>
            <w:tcW w:w="886" w:type="dxa"/>
            <w:tcBorders>
              <w:top w:val="nil"/>
              <w:left w:val="nil"/>
              <w:bottom w:val="nil"/>
              <w:right w:val="nil"/>
            </w:tcBorders>
            <w:shd w:val="clear" w:color="auto" w:fill="auto"/>
            <w:noWrap/>
            <w:vAlign w:val="bottom"/>
            <w:hideMark/>
          </w:tcPr>
          <w:p w14:paraId="48703ADF"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5.7</w:t>
            </w:r>
          </w:p>
        </w:tc>
        <w:tc>
          <w:tcPr>
            <w:tcW w:w="810" w:type="dxa"/>
            <w:tcBorders>
              <w:top w:val="nil"/>
              <w:left w:val="nil"/>
              <w:bottom w:val="nil"/>
              <w:right w:val="single" w:sz="8" w:space="0" w:color="auto"/>
            </w:tcBorders>
            <w:shd w:val="clear" w:color="auto" w:fill="auto"/>
            <w:noWrap/>
            <w:vAlign w:val="bottom"/>
            <w:hideMark/>
          </w:tcPr>
          <w:p w14:paraId="148F465F"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4.4</w:t>
            </w:r>
          </w:p>
        </w:tc>
      </w:tr>
      <w:tr w:rsidR="0025564C" w:rsidRPr="0025564C" w14:paraId="6BA77487"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6C3B5ED1" w:rsidR="0025564C" w:rsidRPr="0021536B" w:rsidRDefault="00641B54"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45-55</w:t>
            </w:r>
          </w:p>
        </w:tc>
        <w:tc>
          <w:tcPr>
            <w:tcW w:w="880" w:type="dxa"/>
            <w:tcBorders>
              <w:top w:val="nil"/>
              <w:left w:val="nil"/>
              <w:bottom w:val="nil"/>
              <w:right w:val="nil"/>
            </w:tcBorders>
            <w:shd w:val="clear" w:color="auto" w:fill="auto"/>
            <w:noWrap/>
            <w:vAlign w:val="bottom"/>
            <w:hideMark/>
          </w:tcPr>
          <w:p w14:paraId="5421F56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1B06F835"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56CD800"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2.4</w:t>
            </w:r>
          </w:p>
        </w:tc>
      </w:tr>
      <w:tr w:rsidR="0025564C" w:rsidRPr="0025564C" w14:paraId="6D495B08" w14:textId="77777777" w:rsidTr="00641B54">
        <w:trPr>
          <w:trHeight w:val="315"/>
        </w:trPr>
        <w:tc>
          <w:tcPr>
            <w:tcW w:w="1204"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1536B" w:rsidRDefault="0025564C" w:rsidP="0025564C">
            <w:pPr>
              <w:rPr>
                <w:rFonts w:ascii="Times New Roman" w:eastAsia="Times New Roman" w:hAnsi="Times New Roman" w:cs="Times New Roman"/>
                <w:b/>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1536B" w:rsidRDefault="0025564C" w:rsidP="0021536B">
            <w:pPr>
              <w:jc w:val="right"/>
              <w:rPr>
                <w:rFonts w:ascii="Times New Roman" w:eastAsia="Times New Roman" w:hAnsi="Times New Roman" w:cs="Times New Roman"/>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63ED9ED9" w:rsidR="0025564C" w:rsidRPr="0021536B" w:rsidRDefault="00641B54"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90-</w:t>
            </w:r>
            <w:r w:rsidR="0025564C" w:rsidRPr="0021536B">
              <w:rPr>
                <w:rFonts w:ascii="Times New Roman" w:eastAsia="Times New Roman" w:hAnsi="Times New Roman" w:cs="Times New Roman"/>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5.9</w:t>
            </w:r>
          </w:p>
        </w:tc>
        <w:tc>
          <w:tcPr>
            <w:tcW w:w="886" w:type="dxa"/>
            <w:tcBorders>
              <w:top w:val="nil"/>
              <w:left w:val="nil"/>
              <w:bottom w:val="single" w:sz="8" w:space="0" w:color="auto"/>
              <w:right w:val="nil"/>
            </w:tcBorders>
            <w:shd w:val="clear" w:color="auto" w:fill="auto"/>
            <w:noWrap/>
            <w:vAlign w:val="bottom"/>
            <w:hideMark/>
          </w:tcPr>
          <w:p w14:paraId="2C509AF0"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4.9</w:t>
            </w:r>
          </w:p>
        </w:tc>
        <w:tc>
          <w:tcPr>
            <w:tcW w:w="81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1536B" w:rsidRDefault="0025564C" w:rsidP="0021536B">
            <w:pPr>
              <w:jc w:val="center"/>
              <w:rPr>
                <w:rFonts w:ascii="Times New Roman" w:eastAsia="Times New Roman" w:hAnsi="Times New Roman" w:cs="Times New Roman"/>
                <w:color w:val="000000"/>
                <w:sz w:val="22"/>
                <w:szCs w:val="22"/>
                <w:lang w:eastAsia="en-US"/>
              </w:rPr>
            </w:pPr>
            <w:r w:rsidRPr="0021536B">
              <w:rPr>
                <w:rFonts w:ascii="Times New Roman" w:eastAsia="Times New Roman" w:hAnsi="Times New Roman" w:cs="Times New Roman"/>
                <w:color w:val="000000"/>
                <w:sz w:val="22"/>
                <w:szCs w:val="22"/>
                <w:lang w:eastAsia="en-US"/>
              </w:rPr>
              <w:t>2.2</w:t>
            </w:r>
          </w:p>
        </w:tc>
      </w:tr>
    </w:tbl>
    <w:p w14:paraId="20AC5541" w14:textId="77777777" w:rsidR="0049023C" w:rsidRPr="0049023C" w:rsidRDefault="0049023C" w:rsidP="0049023C">
      <w:pPr>
        <w:spacing w:line="480" w:lineRule="auto"/>
        <w:jc w:val="both"/>
        <w:rPr>
          <w:rFonts w:ascii="Times New Roman" w:hAnsi="Times New Roman" w:cs="Times New Roman"/>
          <w:i/>
        </w:rPr>
      </w:pPr>
    </w:p>
    <w:p w14:paraId="609F6FBF" w14:textId="100CDB9D" w:rsidR="000B70F7" w:rsidRDefault="003303F7" w:rsidP="000B70F7">
      <w:pPr>
        <w:spacing w:line="480" w:lineRule="auto"/>
        <w:ind w:firstLine="720"/>
        <w:rPr>
          <w:rFonts w:ascii="Times New Roman" w:hAnsi="Times New Roman" w:cs="Times New Roman"/>
        </w:rPr>
      </w:pPr>
      <w:r>
        <w:rPr>
          <w:rFonts w:ascii="Times New Roman" w:hAnsi="Times New Roman" w:cs="Times New Roman"/>
          <w:color w:val="000000" w:themeColor="text1"/>
        </w:rPr>
        <w:t>The vegetation at the</w:t>
      </w:r>
      <w:r w:rsidR="00CF5D1A" w:rsidRPr="0016288C">
        <w:rPr>
          <w:rFonts w:ascii="Times New Roman" w:hAnsi="Times New Roman" w:cs="Times New Roman"/>
          <w:color w:val="000000" w:themeColor="text1"/>
        </w:rPr>
        <w:t xml:space="preserve"> weather station</w:t>
      </w:r>
      <w:r>
        <w:rPr>
          <w:rFonts w:ascii="Times New Roman" w:hAnsi="Times New Roman" w:cs="Times New Roman"/>
          <w:color w:val="000000" w:themeColor="text1"/>
        </w:rPr>
        <w:t>s</w:t>
      </w:r>
      <w:r w:rsidR="00CF5D1A" w:rsidRPr="0016288C">
        <w:rPr>
          <w:rFonts w:ascii="Times New Roman" w:hAnsi="Times New Roman" w:cs="Times New Roman"/>
          <w:color w:val="000000" w:themeColor="text1"/>
        </w:rPr>
        <w:t xml:space="preserve"> </w:t>
      </w:r>
      <w:r>
        <w:rPr>
          <w:rFonts w:ascii="Times New Roman" w:hAnsi="Times New Roman" w:cs="Times New Roman"/>
          <w:color w:val="000000" w:themeColor="text1"/>
        </w:rPr>
        <w:t>in</w:t>
      </w:r>
      <w:r w:rsidR="00CF5D1A" w:rsidRPr="0016288C">
        <w:rPr>
          <w:rFonts w:ascii="Times New Roman" w:hAnsi="Times New Roman" w:cs="Times New Roman"/>
          <w:color w:val="000000" w:themeColor="text1"/>
        </w:rPr>
        <w:t xml:space="preserve"> ICB and SCB </w:t>
      </w:r>
      <w:r>
        <w:rPr>
          <w:rFonts w:ascii="Times New Roman" w:hAnsi="Times New Roman" w:cs="Times New Roman"/>
          <w:color w:val="000000" w:themeColor="text1"/>
        </w:rPr>
        <w:t>is not identical, despite having selected the sites to reflect a common set of canopy conditions</w:t>
      </w:r>
      <w:r w:rsidR="00CF5D1A" w:rsidRPr="0016288C">
        <w:rPr>
          <w:rFonts w:ascii="Times New Roman" w:hAnsi="Times New Roman" w:cs="Times New Roman"/>
          <w:color w:val="000000" w:themeColor="text1"/>
        </w:rPr>
        <w:t xml:space="preserve">. The SCB wetland site contains larger portion of conifer regeneration in comparison to ICB which is predominantly vegetated </w:t>
      </w:r>
      <w:r w:rsidR="00CF5D1A" w:rsidRPr="00070B79">
        <w:rPr>
          <w:rFonts w:ascii="Times New Roman" w:hAnsi="Times New Roman" w:cs="Times New Roman"/>
        </w:rPr>
        <w:t xml:space="preserve">with tall grasses. The shrubland site in ICB </w:t>
      </w:r>
      <w:r>
        <w:rPr>
          <w:rFonts w:ascii="Times New Roman" w:hAnsi="Times New Roman" w:cs="Times New Roman"/>
        </w:rPr>
        <w:t>(</w:t>
      </w:r>
      <w:r w:rsidR="00CF5D1A" w:rsidRPr="00070B79">
        <w:rPr>
          <w:rFonts w:ascii="Times New Roman" w:hAnsi="Times New Roman" w:cs="Times New Roman"/>
        </w:rPr>
        <w:t xml:space="preserve">prior to the Empire Fire </w:t>
      </w:r>
      <w:r>
        <w:rPr>
          <w:rFonts w:ascii="Times New Roman" w:hAnsi="Times New Roman" w:cs="Times New Roman"/>
        </w:rPr>
        <w:t>which occurred in October</w:t>
      </w:r>
      <w:r w:rsidR="00CF5D1A" w:rsidRPr="00070B79">
        <w:rPr>
          <w:rFonts w:ascii="Times New Roman" w:hAnsi="Times New Roman" w:cs="Times New Roman"/>
        </w:rPr>
        <w:t xml:space="preserve"> 201</w:t>
      </w:r>
      <w:r w:rsidR="008231EE">
        <w:rPr>
          <w:rFonts w:ascii="Times New Roman" w:hAnsi="Times New Roman" w:cs="Times New Roman"/>
        </w:rPr>
        <w:t>7</w:t>
      </w:r>
      <w:r>
        <w:rPr>
          <w:rFonts w:ascii="Times New Roman" w:hAnsi="Times New Roman" w:cs="Times New Roman"/>
        </w:rPr>
        <w:t>)</w:t>
      </w:r>
      <w:r w:rsidR="008231EE">
        <w:rPr>
          <w:rFonts w:ascii="Times New Roman" w:hAnsi="Times New Roman" w:cs="Times New Roman"/>
        </w:rPr>
        <w:t xml:space="preserve"> was comprised mostly of white</w:t>
      </w:r>
      <w:r w:rsidR="00CF5D1A" w:rsidRPr="00070B79">
        <w:rPr>
          <w:rFonts w:ascii="Times New Roman" w:hAnsi="Times New Roman" w:cs="Times New Roman"/>
        </w:rPr>
        <w:t>thorn</w:t>
      </w:r>
      <w:r w:rsidR="008231EE">
        <w:rPr>
          <w:rFonts w:ascii="Times New Roman" w:hAnsi="Times New Roman" w:cs="Times New Roman"/>
        </w:rPr>
        <w:t xml:space="preserve"> ceanothus</w:t>
      </w:r>
      <w:r w:rsidR="00CF5D1A" w:rsidRPr="00070B79">
        <w:rPr>
          <w:rFonts w:ascii="Times New Roman" w:hAnsi="Times New Roman" w:cs="Times New Roman"/>
        </w:rPr>
        <w:t xml:space="preserve"> (</w:t>
      </w:r>
      <w:r w:rsidR="00CF5D1A" w:rsidRPr="00070B79">
        <w:rPr>
          <w:rFonts w:ascii="Times New Roman" w:hAnsi="Times New Roman" w:cs="Times New Roman"/>
          <w:i/>
        </w:rPr>
        <w:t>Ceanothus</w:t>
      </w:r>
      <w:r w:rsidR="008231EE">
        <w:rPr>
          <w:rFonts w:ascii="Times New Roman" w:hAnsi="Times New Roman" w:cs="Times New Roman"/>
          <w:i/>
        </w:rPr>
        <w:t xml:space="preserve"> </w:t>
      </w:r>
      <w:proofErr w:type="spellStart"/>
      <w:r w:rsidR="008231EE">
        <w:rPr>
          <w:rFonts w:ascii="Times New Roman" w:hAnsi="Times New Roman" w:cs="Times New Roman"/>
          <w:i/>
        </w:rPr>
        <w:t>cordulatus</w:t>
      </w:r>
      <w:proofErr w:type="spellEnd"/>
      <w:r w:rsidR="00CF5D1A"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Empire fire burned the shrub site at high severity, resulting </w:t>
      </w:r>
      <w:r w:rsidR="008231EE" w:rsidRPr="0016288C">
        <w:rPr>
          <w:rFonts w:ascii="Times New Roman" w:hAnsi="Times New Roman" w:cs="Times New Roman"/>
          <w:color w:val="000000" w:themeColor="text1"/>
        </w:rPr>
        <w:t xml:space="preserve">in bare soils with little live vegetation for the following 2018 WY. In comparison, the SCB shrub site contains a dense growth of young conifers with a mix of ceanothus. </w:t>
      </w:r>
      <w:r>
        <w:rPr>
          <w:rFonts w:ascii="Times New Roman" w:hAnsi="Times New Roman" w:cs="Times New Roman"/>
          <w:color w:val="000000" w:themeColor="text1"/>
        </w:rPr>
        <w:t>The f</w:t>
      </w:r>
      <w:r w:rsidRPr="0016288C">
        <w:rPr>
          <w:rFonts w:ascii="Times New Roman" w:hAnsi="Times New Roman" w:cs="Times New Roman"/>
          <w:color w:val="000000" w:themeColor="text1"/>
        </w:rPr>
        <w:t xml:space="preserve">orest </w:t>
      </w:r>
      <w:r w:rsidR="008231EE" w:rsidRPr="0016288C">
        <w:rPr>
          <w:rFonts w:ascii="Times New Roman" w:hAnsi="Times New Roman" w:cs="Times New Roman"/>
          <w:color w:val="000000" w:themeColor="text1"/>
        </w:rPr>
        <w:t xml:space="preserve">sites </w:t>
      </w:r>
      <w:r>
        <w:rPr>
          <w:rFonts w:ascii="Times New Roman" w:hAnsi="Times New Roman" w:cs="Times New Roman"/>
          <w:color w:val="000000" w:themeColor="text1"/>
        </w:rPr>
        <w:t xml:space="preserve">in the two basins </w:t>
      </w:r>
      <w:r w:rsidR="008231EE" w:rsidRPr="0016288C">
        <w:rPr>
          <w:rFonts w:ascii="Times New Roman" w:hAnsi="Times New Roman" w:cs="Times New Roman"/>
          <w:color w:val="000000" w:themeColor="text1"/>
        </w:rPr>
        <w:t>are similar in</w:t>
      </w:r>
      <w:r>
        <w:rPr>
          <w:rFonts w:ascii="Times New Roman" w:hAnsi="Times New Roman" w:cs="Times New Roman"/>
          <w:color w:val="000000" w:themeColor="text1"/>
        </w:rPr>
        <w:t xml:space="preserve"> terms of</w:t>
      </w:r>
      <w:r w:rsidR="008231EE" w:rsidRPr="0016288C">
        <w:rPr>
          <w:rFonts w:ascii="Times New Roman" w:hAnsi="Times New Roman" w:cs="Times New Roman"/>
          <w:color w:val="000000" w:themeColor="text1"/>
        </w:rPr>
        <w:t xml:space="preserve"> tree </w:t>
      </w:r>
      <w:r w:rsidR="008231EE" w:rsidRPr="0016288C">
        <w:rPr>
          <w:rFonts w:ascii="Times New Roman" w:hAnsi="Times New Roman" w:cs="Times New Roman"/>
          <w:color w:val="000000" w:themeColor="text1"/>
        </w:rPr>
        <w:lastRenderedPageBreak/>
        <w:t>density, tree species, and slope. Fig</w:t>
      </w:r>
      <w:r w:rsidR="008231EE" w:rsidRPr="00070B79">
        <w:rPr>
          <w:rFonts w:ascii="Times New Roman" w:hAnsi="Times New Roman" w:cs="Times New Roman"/>
        </w:rPr>
        <w:t xml:space="preserve">ure </w:t>
      </w:r>
      <w:r w:rsidR="00F0305D">
        <w:rPr>
          <w:rFonts w:ascii="Times New Roman" w:hAnsi="Times New Roman" w:cs="Times New Roman"/>
        </w:rPr>
        <w:t>B</w:t>
      </w:r>
      <w:r w:rsidR="008231EE" w:rsidRPr="00070B79">
        <w:rPr>
          <w:rFonts w:ascii="Times New Roman" w:hAnsi="Times New Roman" w:cs="Times New Roman"/>
        </w:rPr>
        <w:t xml:space="preserve">1 </w:t>
      </w:r>
      <w:r>
        <w:rPr>
          <w:rFonts w:ascii="Times New Roman" w:hAnsi="Times New Roman" w:cs="Times New Roman"/>
        </w:rPr>
        <w:t>shows</w:t>
      </w:r>
      <w:r w:rsidRPr="00070B79">
        <w:rPr>
          <w:rFonts w:ascii="Times New Roman" w:hAnsi="Times New Roman" w:cs="Times New Roman"/>
        </w:rPr>
        <w:t xml:space="preserve"> image</w:t>
      </w:r>
      <w:r>
        <w:rPr>
          <w:rFonts w:ascii="Times New Roman" w:hAnsi="Times New Roman" w:cs="Times New Roman"/>
        </w:rPr>
        <w:t>s</w:t>
      </w:r>
      <w:r w:rsidRPr="00070B79">
        <w:rPr>
          <w:rFonts w:ascii="Times New Roman" w:hAnsi="Times New Roman" w:cs="Times New Roman"/>
        </w:rPr>
        <w:t xml:space="preserve"> </w:t>
      </w:r>
      <w:r w:rsidR="008231EE" w:rsidRPr="00070B79">
        <w:rPr>
          <w:rFonts w:ascii="Times New Roman" w:hAnsi="Times New Roman" w:cs="Times New Roman"/>
        </w:rPr>
        <w:t>of SCB weather stations</w:t>
      </w:r>
      <w:r w:rsidR="00F0305D">
        <w:rPr>
          <w:rFonts w:ascii="Times New Roman" w:hAnsi="Times New Roman" w:cs="Times New Roman"/>
        </w:rPr>
        <w:t xml:space="preserve"> and</w:t>
      </w:r>
      <w:r w:rsidR="008231EE" w:rsidRPr="00070B79">
        <w:rPr>
          <w:rFonts w:ascii="Times New Roman" w:hAnsi="Times New Roman" w:cs="Times New Roman"/>
        </w:rPr>
        <w:t xml:space="preserve"> Figure </w:t>
      </w:r>
      <w:r w:rsidR="00F0305D">
        <w:rPr>
          <w:rFonts w:ascii="Times New Roman" w:hAnsi="Times New Roman" w:cs="Times New Roman"/>
        </w:rPr>
        <w:t>B2</w:t>
      </w:r>
      <w:r w:rsidR="008231EE" w:rsidRPr="00070B79">
        <w:rPr>
          <w:rFonts w:ascii="Times New Roman" w:hAnsi="Times New Roman" w:cs="Times New Roman"/>
        </w:rPr>
        <w:t xml:space="preserve"> for </w:t>
      </w:r>
      <w:r w:rsidR="00F0305D">
        <w:rPr>
          <w:rFonts w:ascii="Times New Roman" w:hAnsi="Times New Roman" w:cs="Times New Roman"/>
        </w:rPr>
        <w:t xml:space="preserve">imagery of </w:t>
      </w:r>
      <w:r w:rsidR="008231EE" w:rsidRPr="00070B79">
        <w:rPr>
          <w:rFonts w:ascii="Times New Roman" w:hAnsi="Times New Roman" w:cs="Times New Roman"/>
        </w:rPr>
        <w:t>pre-Empire fire ICB weather stations.</w:t>
      </w:r>
      <w:r w:rsidR="00135441">
        <w:rPr>
          <w:rFonts w:ascii="Times New Roman" w:hAnsi="Times New Roman" w:cs="Times New Roman"/>
        </w:rPr>
        <w:t xml:space="preserve"> The SCB stations </w:t>
      </w:r>
      <w:r w:rsidR="00F0305D">
        <w:rPr>
          <w:rFonts w:ascii="Times New Roman" w:hAnsi="Times New Roman" w:cs="Times New Roman"/>
        </w:rPr>
        <w:t>were</w:t>
      </w:r>
      <w:r w:rsidR="00135441">
        <w:rPr>
          <w:rFonts w:ascii="Times New Roman" w:hAnsi="Times New Roman" w:cs="Times New Roman"/>
        </w:rPr>
        <w:t xml:space="preserve"> installed </w:t>
      </w:r>
      <w:r>
        <w:rPr>
          <w:rFonts w:ascii="Times New Roman" w:hAnsi="Times New Roman" w:cs="Times New Roman"/>
        </w:rPr>
        <w:t xml:space="preserve">at </w:t>
      </w:r>
      <w:r w:rsidR="00135441">
        <w:rPr>
          <w:rFonts w:ascii="Times New Roman" w:hAnsi="Times New Roman" w:cs="Times New Roman"/>
        </w:rPr>
        <w:t xml:space="preserve">slightly higher </w:t>
      </w:r>
      <w:r>
        <w:rPr>
          <w:rFonts w:ascii="Times New Roman" w:hAnsi="Times New Roman" w:cs="Times New Roman"/>
        </w:rPr>
        <w:t xml:space="preserve">elevation </w:t>
      </w:r>
      <w:r w:rsidR="00135441">
        <w:rPr>
          <w:rFonts w:ascii="Times New Roman" w:hAnsi="Times New Roman" w:cs="Times New Roman"/>
        </w:rPr>
        <w:t xml:space="preserve">(~2400 m) than in ICB (~2100 </w:t>
      </w:r>
      <w:r>
        <w:rPr>
          <w:rFonts w:ascii="Times New Roman" w:hAnsi="Times New Roman" w:cs="Times New Roman"/>
        </w:rPr>
        <w:t>m</w:t>
      </w:r>
      <w:r w:rsidR="00135441">
        <w:rPr>
          <w:rFonts w:ascii="Times New Roman" w:hAnsi="Times New Roman" w:cs="Times New Roman"/>
        </w:rPr>
        <w:t>).</w:t>
      </w:r>
    </w:p>
    <w:p w14:paraId="4EFF3E35" w14:textId="4771FDE5" w:rsidR="003D164C" w:rsidRPr="0016288C" w:rsidRDefault="003D164C" w:rsidP="003D164C">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59264" behindDoc="0" locked="0" layoutInCell="1" allowOverlap="1" wp14:anchorId="5F3383F2" wp14:editId="5FD8B4E0">
                <wp:simplePos x="0" y="0"/>
                <wp:positionH relativeFrom="column">
                  <wp:posOffset>4404316</wp:posOffset>
                </wp:positionH>
                <wp:positionV relativeFrom="paragraph">
                  <wp:posOffset>3986589</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3919A516" w14:textId="77777777" w:rsidR="0021536B" w:rsidRPr="00A62C82" w:rsidRDefault="0021536B" w:rsidP="003D164C">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3383F2" id="_x0000_t202" coordsize="21600,21600" o:spt="202" path="m,l,21600r21600,l21600,xe">
                <v:stroke joinstyle="miter"/>
                <v:path gradientshapeok="t" o:connecttype="rect"/>
              </v:shapetype>
              <v:shape id="Text Box 35" o:spid="_x0000_s1026" type="#_x0000_t202" style="position:absolute;left:0;text-align:left;margin-left:346.8pt;margin-top:313.9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" fillcolor="white [3201]" stroked="f" strokeweight=".5pt">
                <v:textbox>
                  <w:txbxContent>
                    <w:p w14:paraId="3919A516" w14:textId="77777777" w:rsidR="0021536B" w:rsidRPr="00A62C82" w:rsidRDefault="0021536B" w:rsidP="003D164C">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E2CB71B" wp14:editId="395C7AE4">
                <wp:simplePos x="0" y="0"/>
                <wp:positionH relativeFrom="column">
                  <wp:posOffset>4097581</wp:posOffset>
                </wp:positionH>
                <wp:positionV relativeFrom="paragraph">
                  <wp:posOffset>1780968</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7DF1BA1" w14:textId="77777777" w:rsidR="0021536B" w:rsidRPr="00A62C82" w:rsidRDefault="0021536B" w:rsidP="003D164C">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CB71B" id="Text Box 37" o:spid="_x0000_s1027" type="#_x0000_t202" style="position:absolute;left:0;text-align:left;margin-left:322.65pt;margin-top:140.2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" fillcolor="white [3201]" stroked="f" strokeweight=".5pt">
                <v:textbox>
                  <w:txbxContent>
                    <w:p w14:paraId="27DF1BA1" w14:textId="77777777" w:rsidR="0021536B" w:rsidRPr="00A62C82" w:rsidRDefault="0021536B" w:rsidP="003D164C">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6296EE48" wp14:editId="5B35E766">
            <wp:extent cx="4337951" cy="216963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4367388" cy="218436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5F2646CE" wp14:editId="5EF61F51">
            <wp:extent cx="4348583" cy="214478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4399657" cy="216997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025CEF" w14:textId="030F1983" w:rsidR="003D164C" w:rsidRPr="0016288C" w:rsidRDefault="003D164C" w:rsidP="003D164C">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29C878DD" wp14:editId="4BCFC50A">
                <wp:simplePos x="0" y="0"/>
                <wp:positionH relativeFrom="column">
                  <wp:posOffset>4376848</wp:posOffset>
                </wp:positionH>
                <wp:positionV relativeFrom="paragraph">
                  <wp:posOffset>1785560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3533B2C6" w14:textId="77777777" w:rsidR="0021536B" w:rsidRPr="00A62C82" w:rsidRDefault="0021536B" w:rsidP="003D164C">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78DD" id="Text Box 38" o:spid="_x0000_s1028" type="#_x0000_t202" style="position:absolute;left:0;text-align:left;margin-left:344.65pt;margin-top:140.6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" fillcolor="white [3201]" stroked="f" strokeweight=".5pt">
                <v:textbox>
                  <w:txbxContent>
                    <w:p w14:paraId="3533B2C6" w14:textId="77777777" w:rsidR="0021536B" w:rsidRPr="00A62C82" w:rsidRDefault="0021536B" w:rsidP="003D164C">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229EC3CD" wp14:editId="47FFF683">
            <wp:extent cx="4422745" cy="2179110"/>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4467738" cy="220127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B402F5" w14:textId="77777777" w:rsidR="003D164C" w:rsidRPr="000B70F7" w:rsidRDefault="003D164C" w:rsidP="000B70F7">
      <w:pPr>
        <w:pStyle w:val="Caption"/>
        <w:rPr>
          <w:rFonts w:ascii="Times New Roman" w:hAnsi="Times New Roman" w:cs="Times New Roman"/>
          <w:color w:val="000000" w:themeColor="text1"/>
          <w:sz w:val="24"/>
          <w:szCs w:val="24"/>
        </w:rPr>
      </w:pPr>
      <w:r w:rsidRPr="000B70F7">
        <w:rPr>
          <w:rFonts w:ascii="Times New Roman" w:hAnsi="Times New Roman" w:cs="Times New Roman"/>
          <w:color w:val="000000" w:themeColor="text1"/>
          <w:sz w:val="24"/>
          <w:szCs w:val="24"/>
        </w:rPr>
        <w:t>Figure B1: Images of weather stations taken by installed snow cameras in Sugarloaf Creek Basin. Top image is of the wetland site, middle is of the shrub site, and bottom is of the forest site.</w:t>
      </w:r>
    </w:p>
    <w:p w14:paraId="0EE24B72" w14:textId="77777777" w:rsidR="003D164C" w:rsidRPr="0016288C" w:rsidRDefault="003D164C" w:rsidP="003D164C">
      <w:pPr>
        <w:rPr>
          <w:rFonts w:ascii="Times New Roman" w:hAnsi="Times New Roman" w:cs="Times New Roman"/>
          <w:color w:val="000000" w:themeColor="text1"/>
        </w:rPr>
      </w:pPr>
    </w:p>
    <w:p w14:paraId="1A75111C" w14:textId="77777777" w:rsidR="003D164C" w:rsidRPr="0016288C" w:rsidRDefault="003D164C" w:rsidP="003D164C">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4384" behindDoc="0" locked="0" layoutInCell="1" allowOverlap="1" wp14:anchorId="515F88F1" wp14:editId="5915769E">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1B5E341E" w14:textId="77777777" w:rsidR="0021536B" w:rsidRPr="00A62C82" w:rsidRDefault="0021536B" w:rsidP="003D164C">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F88F1"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1B5E341E" w14:textId="77777777" w:rsidR="0021536B" w:rsidRPr="00A62C82" w:rsidRDefault="0021536B" w:rsidP="003D164C">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77468E9" wp14:editId="37E9807F">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13F3576A" wp14:editId="796D37B9">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81E1798" w14:textId="77777777" w:rsidR="003D164C" w:rsidRPr="0016288C" w:rsidRDefault="003D164C" w:rsidP="003D164C">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6DFFB994" wp14:editId="067F48E6">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080222BE" w14:textId="77777777" w:rsidR="0021536B" w:rsidRPr="00A62C82" w:rsidRDefault="0021536B" w:rsidP="003D164C">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FB994"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080222BE" w14:textId="77777777" w:rsidR="0021536B" w:rsidRPr="00A62C82" w:rsidRDefault="0021536B" w:rsidP="003D164C">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5C1C42D8" wp14:editId="433D478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54FB7D35" w14:textId="77777777" w:rsidR="0021536B" w:rsidRPr="00A62C82" w:rsidRDefault="0021536B" w:rsidP="003D164C">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C42D8"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54FB7D35" w14:textId="77777777" w:rsidR="0021536B" w:rsidRPr="00A62C82" w:rsidRDefault="0021536B" w:rsidP="003D164C">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20ED4DC6" wp14:editId="4ACD6EF5">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7BF371" w14:textId="77777777" w:rsidR="003D164C" w:rsidRPr="000B70F7" w:rsidRDefault="003D164C" w:rsidP="000B70F7">
      <w:pPr>
        <w:pStyle w:val="Caption"/>
        <w:rPr>
          <w:rFonts w:ascii="Times New Roman" w:hAnsi="Times New Roman" w:cs="Times New Roman"/>
          <w:color w:val="000000" w:themeColor="text1"/>
          <w:sz w:val="24"/>
          <w:szCs w:val="24"/>
        </w:rPr>
      </w:pPr>
      <w:r w:rsidRPr="000B70F7">
        <w:rPr>
          <w:rFonts w:ascii="Times New Roman" w:hAnsi="Times New Roman" w:cs="Times New Roman"/>
          <w:color w:val="000000" w:themeColor="text1"/>
          <w:sz w:val="24"/>
          <w:szCs w:val="24"/>
        </w:rPr>
        <w:t>Figure B2: Images of weather stations taken on October 11</w:t>
      </w:r>
      <w:r w:rsidRPr="000B70F7">
        <w:rPr>
          <w:rFonts w:ascii="Times New Roman" w:hAnsi="Times New Roman" w:cs="Times New Roman"/>
          <w:color w:val="000000" w:themeColor="text1"/>
          <w:sz w:val="24"/>
          <w:szCs w:val="24"/>
          <w:vertAlign w:val="superscript"/>
        </w:rPr>
        <w:t>th</w:t>
      </w:r>
      <w:r w:rsidRPr="000B70F7">
        <w:rPr>
          <w:rFonts w:ascii="Times New Roman" w:hAnsi="Times New Roman" w:cs="Times New Roman"/>
          <w:color w:val="000000" w:themeColor="text1"/>
          <w:sz w:val="24"/>
          <w:szCs w:val="24"/>
        </w:rPr>
        <w:t xml:space="preserve">, 2015 by installed snow cameras in </w:t>
      </w:r>
      <w:proofErr w:type="spellStart"/>
      <w:r w:rsidRPr="000B70F7">
        <w:rPr>
          <w:rFonts w:ascii="Times New Roman" w:hAnsi="Times New Roman" w:cs="Times New Roman"/>
          <w:color w:val="000000" w:themeColor="text1"/>
          <w:sz w:val="24"/>
          <w:szCs w:val="24"/>
        </w:rPr>
        <w:t>Illilouette</w:t>
      </w:r>
      <w:proofErr w:type="spellEnd"/>
      <w:r w:rsidRPr="000B70F7">
        <w:rPr>
          <w:rFonts w:ascii="Times New Roman" w:hAnsi="Times New Roman" w:cs="Times New Roman"/>
          <w:color w:val="000000" w:themeColor="text1"/>
          <w:sz w:val="24"/>
          <w:szCs w:val="24"/>
        </w:rPr>
        <w:t xml:space="preserve"> Creek Basin. Top left image is of the wetland site, bottom left is of the shrub site, and right image is of the forest site.</w:t>
      </w:r>
    </w:p>
    <w:p w14:paraId="0F370BFF" w14:textId="77777777" w:rsidR="003D164C" w:rsidRPr="0016288C" w:rsidRDefault="003D164C" w:rsidP="003D164C">
      <w:pPr>
        <w:rPr>
          <w:rFonts w:ascii="Times New Roman" w:hAnsi="Times New Roman" w:cs="Times New Roman"/>
          <w:color w:val="000000" w:themeColor="text1"/>
        </w:rPr>
      </w:pPr>
    </w:p>
    <w:p w14:paraId="46743F69" w14:textId="6E83528C" w:rsidR="0060035F" w:rsidRDefault="00070B79" w:rsidP="000B70F7">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w:t>
      </w:r>
      <w:r w:rsidR="003303F7">
        <w:rPr>
          <w:rFonts w:ascii="Times New Roman" w:hAnsi="Times New Roman" w:cs="Times New Roman"/>
        </w:rPr>
        <w:t>indicate that more</w:t>
      </w:r>
      <w:r w:rsidR="003303F7" w:rsidRPr="00070B79">
        <w:rPr>
          <w:rFonts w:ascii="Times New Roman" w:hAnsi="Times New Roman" w:cs="Times New Roman"/>
        </w:rPr>
        <w:t xml:space="preserve"> </w:t>
      </w:r>
      <w:r w:rsidR="003303F7">
        <w:rPr>
          <w:rFonts w:ascii="Times New Roman" w:hAnsi="Times New Roman" w:cs="Times New Roman"/>
        </w:rPr>
        <w:t>precipitation fell</w:t>
      </w:r>
      <w:r w:rsidRPr="00070B79">
        <w:rPr>
          <w:rFonts w:ascii="Times New Roman" w:hAnsi="Times New Roman" w:cs="Times New Roman"/>
        </w:rPr>
        <w:t xml:space="preserve"> in ICB than SCB (Table </w:t>
      </w:r>
      <w:r w:rsidR="00F0305D">
        <w:rPr>
          <w:rFonts w:ascii="Times New Roman" w:hAnsi="Times New Roman" w:cs="Times New Roman"/>
        </w:rPr>
        <w:t>B2</w:t>
      </w:r>
      <w:r w:rsidRPr="00070B79">
        <w:rPr>
          <w:rFonts w:ascii="Times New Roman" w:hAnsi="Times New Roman" w:cs="Times New Roman"/>
        </w:rPr>
        <w:t xml:space="preserve">).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13"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 xml:space="preserve">at the same locations shows the same general trends in space and time, giving us confidence in </w:t>
      </w:r>
      <w:r w:rsidR="003303F7">
        <w:rPr>
          <w:rFonts w:ascii="Times New Roman" w:hAnsi="Times New Roman" w:cs="Times New Roman"/>
        </w:rPr>
        <w:t>our estimate</w:t>
      </w:r>
      <w:r w:rsidR="008231EE">
        <w:rPr>
          <w:rFonts w:ascii="Times New Roman" w:hAnsi="Times New Roman" w:cs="Times New Roman"/>
        </w:rPr>
        <w:t>s</w:t>
      </w:r>
      <w:r w:rsidR="003303F7">
        <w:rPr>
          <w:rFonts w:ascii="Times New Roman" w:hAnsi="Times New Roman" w:cs="Times New Roman"/>
        </w:rPr>
        <w:t xml:space="preserve"> of the relative differences in precipitation between the basins,</w:t>
      </w:r>
      <w:r w:rsidR="008231EE">
        <w:rPr>
          <w:rFonts w:ascii="Times New Roman" w:hAnsi="Times New Roman" w:cs="Times New Roman"/>
        </w:rPr>
        <w:t xml:space="preserve"> even if the exact values do not agree (Table </w:t>
      </w:r>
      <w:r w:rsidR="003D164C">
        <w:rPr>
          <w:rFonts w:ascii="Times New Roman" w:hAnsi="Times New Roman" w:cs="Times New Roman"/>
        </w:rPr>
        <w:t>B</w:t>
      </w:r>
      <w:r w:rsidR="008231EE">
        <w:rPr>
          <w:rFonts w:ascii="Times New Roman" w:hAnsi="Times New Roman" w:cs="Times New Roman"/>
        </w:rPr>
        <w:t xml:space="preserve">2). PRISM precipitation is </w:t>
      </w:r>
      <w:r w:rsidR="008231EE">
        <w:rPr>
          <w:rFonts w:ascii="Times New Roman" w:hAnsi="Times New Roman" w:cs="Times New Roman"/>
        </w:rPr>
        <w:lastRenderedPageBreak/>
        <w:t>highly uncertain in the Sierra Nevada, and the differences in annual total precipitation necessarily indicate an error in our measurements</w:t>
      </w:r>
      <w:r w:rsidR="003D164C">
        <w:rPr>
          <w:rFonts w:ascii="Times New Roman" w:hAnsi="Times New Roman" w:cs="Times New Roman"/>
        </w:rPr>
        <w:t xml:space="preserve"> </w:t>
      </w:r>
      <w:r w:rsidR="003D164C">
        <w:rPr>
          <w:rFonts w:ascii="Times New Roman" w:hAnsi="Times New Roman" w:cs="Times New Roman"/>
        </w:rPr>
        <w:fldChar w:fldCharType="begin"/>
      </w:r>
      <w:r w:rsidR="003D164C">
        <w:rPr>
          <w:rFonts w:ascii="Times New Roman" w:hAnsi="Times New Roman" w:cs="Times New Roman"/>
        </w:rPr>
        <w:instrText xml:space="preserve"> ADDIN EN.CITE &lt;EndNote&gt;&lt;Cite&gt;&lt;Author&gt;Henn&lt;/Author&gt;&lt;Year&gt;2018&lt;/Year&gt;&lt;RecNum&gt;3765&lt;/RecNum&gt;&lt;DisplayText&gt;(Henn et al. 2018)&lt;/DisplayText&gt;&lt;record&gt;&lt;rec-number&gt;3765&lt;/rec-number&gt;&lt;foreign-keys&gt;&lt;key app="EN" db-id="w0ppaavf8t2zvwe9f0oxa5rcervz0wedp050" timestamp="1556563626"&gt;3765&lt;/key&gt;&lt;/foreign-keys&gt;&lt;ref-type name="Journal Article"&gt;17&lt;/ref-type&gt;&lt;contributors&gt;&lt;authors&gt;&lt;author&gt;Henn, Brian&lt;/author&gt;&lt;author&gt;Newman, Andrew J.&lt;/author&gt;&lt;author&gt;Livneh, Ben&lt;/author&gt;&lt;author&gt;Daly, Christopher&lt;/author&gt;&lt;author&gt;Lundquist, Jessica D.&lt;/author&gt;&lt;/authors&gt;&lt;/contributors&gt;&lt;titles&gt;&lt;title&gt;An assessment of differences in gridded precipitation datasets in complex terrain&lt;/title&gt;&lt;secondary-title&gt;Journal of Hydrology&lt;/secondary-title&gt;&lt;/titles&gt;&lt;periodical&gt;&lt;full-title&gt;Journal of Hydrology&lt;/full-title&gt;&lt;/periodical&gt;&lt;pages&gt;1205-1219&lt;/pages&gt;&lt;volume&gt;556&lt;/volume&gt;&lt;keywords&gt;&lt;keyword&gt;Precipitation&lt;/keyword&gt;&lt;keyword&gt;Hydroclimatology&lt;/keyword&gt;&lt;keyword&gt;Gridded forcing data&lt;/keyword&gt;&lt;keyword&gt;Orographic enhancement&lt;/keyword&gt;&lt;keyword&gt;Uncertainty&lt;/keyword&gt;&lt;keyword&gt;Climate trends&lt;/keyword&gt;&lt;/keywords&gt;&lt;dates&gt;&lt;year&gt;2018&lt;/year&gt;&lt;pub-dates&gt;&lt;date&gt;2018/01/01/&lt;/date&gt;&lt;/pub-dates&gt;&lt;/dates&gt;&lt;isbn&gt;0022-1694&lt;/isbn&gt;&lt;urls&gt;&lt;related-urls&gt;&lt;url&gt;http://www.sciencedirect.com/science/article/pii/S0022169417301452&lt;/url&gt;&lt;/related-urls&gt;&lt;/urls&gt;&lt;electronic-resource-num&gt;https://doi.org/10.1016/j.jhydrol.2017.03.008&lt;/electronic-resource-num&gt;&lt;/record&gt;&lt;/Cite&gt;&lt;/EndNote&gt;</w:instrText>
      </w:r>
      <w:r w:rsidR="003D164C">
        <w:rPr>
          <w:rFonts w:ascii="Times New Roman" w:hAnsi="Times New Roman" w:cs="Times New Roman"/>
        </w:rPr>
        <w:fldChar w:fldCharType="separate"/>
      </w:r>
      <w:r w:rsidR="003D164C">
        <w:rPr>
          <w:rFonts w:ascii="Times New Roman" w:hAnsi="Times New Roman" w:cs="Times New Roman"/>
          <w:noProof/>
        </w:rPr>
        <w:t>(Henn et al. 2018)</w:t>
      </w:r>
      <w:r w:rsidR="003D164C">
        <w:rPr>
          <w:rFonts w:ascii="Times New Roman" w:hAnsi="Times New Roman" w:cs="Times New Roman"/>
        </w:rPr>
        <w:fldChar w:fldCharType="end"/>
      </w:r>
      <w:r w:rsidR="008231EE">
        <w:rPr>
          <w:rFonts w:ascii="Times New Roman" w:hAnsi="Times New Roman" w:cs="Times New Roman"/>
        </w:rPr>
        <w:t xml:space="preserve">. </w:t>
      </w:r>
      <w:r w:rsidR="003303F7">
        <w:rPr>
          <w:rFonts w:ascii="Times New Roman" w:hAnsi="Times New Roman" w:cs="Times New Roman"/>
        </w:rPr>
        <w:t>O</w:t>
      </w:r>
      <w:r w:rsidR="008231EE">
        <w:rPr>
          <w:rFonts w:ascii="Times New Roman" w:hAnsi="Times New Roman" w:cs="Times New Roman"/>
        </w:rPr>
        <w:t>ur weather stations consistently estimated less precipitation than PRISM</w:t>
      </w:r>
      <w:r w:rsidR="003303F7">
        <w:rPr>
          <w:rFonts w:ascii="Times New Roman" w:hAnsi="Times New Roman" w:cs="Times New Roman"/>
        </w:rPr>
        <w:t>, which could be attributed to missing events</w:t>
      </w:r>
      <w:r w:rsidR="008231EE">
        <w:rPr>
          <w:rFonts w:ascii="Times New Roman" w:hAnsi="Times New Roman" w:cs="Times New Roman"/>
        </w:rPr>
        <w:t>.</w:t>
      </w:r>
    </w:p>
    <w:p w14:paraId="2C8FC134" w14:textId="500BC84D" w:rsidR="008231EE" w:rsidRPr="000B70F7" w:rsidRDefault="003D164C" w:rsidP="003D164C">
      <w:pPr>
        <w:rPr>
          <w:rFonts w:ascii="Times New Roman" w:hAnsi="Times New Roman" w:cs="Times New Roman"/>
        </w:rPr>
      </w:pPr>
      <w:r>
        <w:rPr>
          <w:rFonts w:ascii="Times New Roman" w:hAnsi="Times New Roman" w:cs="Times New Roman"/>
          <w:i/>
        </w:rPr>
        <w:t>Table B2.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show that for 2016-2018 ICB always received more annual precipitation than SCB (regardless of dataset), and PRISM always estimated higher precipitation than our weather stations.</w:t>
      </w:r>
    </w:p>
    <w:p w14:paraId="60156C8D" w14:textId="77777777" w:rsidR="003D164C" w:rsidRPr="003D164C" w:rsidRDefault="003D164C" w:rsidP="003D164C">
      <w:pPr>
        <w:rPr>
          <w:rFonts w:ascii="Times New Roman" w:hAnsi="Times New Roman" w:cs="Times New Roman"/>
          <w:i/>
        </w:rPr>
      </w:pPr>
    </w:p>
    <w:tbl>
      <w:tblPr>
        <w:tblStyle w:val="TableGrid"/>
        <w:tblW w:w="0" w:type="auto"/>
        <w:tblLook w:val="04A0" w:firstRow="1" w:lastRow="0" w:firstColumn="1" w:lastColumn="0" w:noHBand="0" w:noVBand="1"/>
      </w:tblPr>
      <w:tblGrid>
        <w:gridCol w:w="2785"/>
        <w:gridCol w:w="1530"/>
        <w:gridCol w:w="1710"/>
        <w:gridCol w:w="1620"/>
      </w:tblGrid>
      <w:tr w:rsidR="005E034E" w:rsidRPr="003303F7" w14:paraId="6724A683" w14:textId="77777777" w:rsidTr="00641B54">
        <w:tc>
          <w:tcPr>
            <w:tcW w:w="2785" w:type="dxa"/>
          </w:tcPr>
          <w:p w14:paraId="1C24154E" w14:textId="77777777" w:rsidR="005E034E" w:rsidRPr="0021536B" w:rsidRDefault="005E034E" w:rsidP="006E43F2">
            <w:pPr>
              <w:rPr>
                <w:rFonts w:ascii="Times New Roman" w:hAnsi="Times New Roman" w:cs="Times New Roman"/>
              </w:rPr>
            </w:pPr>
          </w:p>
        </w:tc>
        <w:tc>
          <w:tcPr>
            <w:tcW w:w="1530" w:type="dxa"/>
          </w:tcPr>
          <w:p w14:paraId="031A3B0A" w14:textId="407D9049" w:rsidR="005E034E" w:rsidRPr="0021536B" w:rsidRDefault="005E034E" w:rsidP="0021536B">
            <w:pPr>
              <w:jc w:val="center"/>
              <w:rPr>
                <w:rFonts w:ascii="Times New Roman" w:hAnsi="Times New Roman" w:cs="Times New Roman"/>
                <w:b/>
              </w:rPr>
            </w:pPr>
            <w:r w:rsidRPr="0021536B">
              <w:rPr>
                <w:rFonts w:ascii="Times New Roman" w:hAnsi="Times New Roman" w:cs="Times New Roman"/>
                <w:b/>
              </w:rPr>
              <w:t>WY 2016</w:t>
            </w:r>
          </w:p>
        </w:tc>
        <w:tc>
          <w:tcPr>
            <w:tcW w:w="1710" w:type="dxa"/>
          </w:tcPr>
          <w:p w14:paraId="2F520497" w14:textId="48A1D2A1" w:rsidR="005E034E" w:rsidRPr="0021536B" w:rsidRDefault="005E034E" w:rsidP="0021536B">
            <w:pPr>
              <w:jc w:val="center"/>
              <w:rPr>
                <w:rFonts w:ascii="Times New Roman" w:hAnsi="Times New Roman" w:cs="Times New Roman"/>
                <w:b/>
              </w:rPr>
            </w:pPr>
            <w:r w:rsidRPr="0021536B">
              <w:rPr>
                <w:rFonts w:ascii="Times New Roman" w:hAnsi="Times New Roman" w:cs="Times New Roman"/>
                <w:b/>
              </w:rPr>
              <w:t>WY 2017</w:t>
            </w:r>
          </w:p>
        </w:tc>
        <w:tc>
          <w:tcPr>
            <w:tcW w:w="1620" w:type="dxa"/>
          </w:tcPr>
          <w:p w14:paraId="7886D19F" w14:textId="7C5B2F3C" w:rsidR="005E034E" w:rsidRPr="0021536B" w:rsidRDefault="005E034E" w:rsidP="0021536B">
            <w:pPr>
              <w:jc w:val="center"/>
              <w:rPr>
                <w:rFonts w:ascii="Times New Roman" w:hAnsi="Times New Roman" w:cs="Times New Roman"/>
                <w:b/>
              </w:rPr>
            </w:pPr>
            <w:r w:rsidRPr="0021536B">
              <w:rPr>
                <w:rFonts w:ascii="Times New Roman" w:hAnsi="Times New Roman" w:cs="Times New Roman"/>
                <w:b/>
              </w:rPr>
              <w:t>WY 2018</w:t>
            </w:r>
          </w:p>
        </w:tc>
      </w:tr>
      <w:tr w:rsidR="005E034E" w:rsidRPr="003303F7" w14:paraId="4428E080" w14:textId="77777777" w:rsidTr="00641B54">
        <w:tc>
          <w:tcPr>
            <w:tcW w:w="2785" w:type="dxa"/>
          </w:tcPr>
          <w:p w14:paraId="0414E335" w14:textId="77777777" w:rsidR="005E034E" w:rsidRPr="0021536B" w:rsidRDefault="005E034E" w:rsidP="006E43F2">
            <w:pPr>
              <w:rPr>
                <w:rFonts w:ascii="Times New Roman" w:hAnsi="Times New Roman" w:cs="Times New Roman"/>
              </w:rPr>
            </w:pPr>
            <w:r w:rsidRPr="0021536B">
              <w:rPr>
                <w:rFonts w:ascii="Times New Roman" w:hAnsi="Times New Roman" w:cs="Times New Roman"/>
              </w:rPr>
              <w:t>Weather Station, ICB</w:t>
            </w:r>
          </w:p>
        </w:tc>
        <w:tc>
          <w:tcPr>
            <w:tcW w:w="1530" w:type="dxa"/>
          </w:tcPr>
          <w:p w14:paraId="5E76EC63" w14:textId="3A296096" w:rsidR="005E034E" w:rsidRPr="0021536B" w:rsidRDefault="005E034E" w:rsidP="0021536B">
            <w:pPr>
              <w:jc w:val="center"/>
              <w:rPr>
                <w:rFonts w:ascii="Times New Roman" w:hAnsi="Times New Roman" w:cs="Times New Roman"/>
              </w:rPr>
            </w:pPr>
            <w:commentRangeStart w:id="0"/>
            <w:r w:rsidRPr="0021536B">
              <w:rPr>
                <w:rFonts w:ascii="Times New Roman" w:hAnsi="Times New Roman" w:cs="Times New Roman"/>
              </w:rPr>
              <w:t>?</w:t>
            </w:r>
            <w:commentRangeEnd w:id="0"/>
            <w:r w:rsidRPr="0021536B">
              <w:rPr>
                <w:rStyle w:val="CommentReference"/>
                <w:rFonts w:ascii="Times New Roman" w:hAnsi="Times New Roman" w:cs="Times New Roman"/>
                <w:sz w:val="22"/>
                <w:szCs w:val="22"/>
              </w:rPr>
              <w:commentReference w:id="0"/>
            </w:r>
          </w:p>
        </w:tc>
        <w:tc>
          <w:tcPr>
            <w:tcW w:w="1710" w:type="dxa"/>
          </w:tcPr>
          <w:p w14:paraId="305D2625" w14:textId="3DBBF1D8"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1130 mm</w:t>
            </w:r>
          </w:p>
        </w:tc>
        <w:tc>
          <w:tcPr>
            <w:tcW w:w="1620" w:type="dxa"/>
          </w:tcPr>
          <w:p w14:paraId="008D34A2" w14:textId="77777777" w:rsidR="005E034E" w:rsidRPr="0021536B" w:rsidRDefault="005E034E" w:rsidP="0021536B">
            <w:pPr>
              <w:jc w:val="center"/>
              <w:rPr>
                <w:rFonts w:ascii="Times New Roman" w:hAnsi="Times New Roman" w:cs="Times New Roman"/>
              </w:rPr>
            </w:pPr>
            <w:r w:rsidRPr="0021536B">
              <w:rPr>
                <w:rFonts w:ascii="Times New Roman" w:hAnsi="Times New Roman" w:cs="Times New Roman"/>
              </w:rPr>
              <w:t>560 mm</w:t>
            </w:r>
          </w:p>
        </w:tc>
      </w:tr>
      <w:tr w:rsidR="005E034E" w:rsidRPr="003303F7" w14:paraId="33F62C1F" w14:textId="77777777" w:rsidTr="00641B54">
        <w:tc>
          <w:tcPr>
            <w:tcW w:w="2785" w:type="dxa"/>
          </w:tcPr>
          <w:p w14:paraId="6F396A70" w14:textId="77777777" w:rsidR="005E034E" w:rsidRPr="0021536B" w:rsidRDefault="005E034E" w:rsidP="006E43F2">
            <w:pPr>
              <w:rPr>
                <w:rFonts w:ascii="Times New Roman" w:hAnsi="Times New Roman" w:cs="Times New Roman"/>
              </w:rPr>
            </w:pPr>
            <w:r w:rsidRPr="0021536B">
              <w:rPr>
                <w:rFonts w:ascii="Times New Roman" w:hAnsi="Times New Roman" w:cs="Times New Roman"/>
              </w:rPr>
              <w:t>PRISM, ICB</w:t>
            </w:r>
          </w:p>
        </w:tc>
        <w:tc>
          <w:tcPr>
            <w:tcW w:w="1530" w:type="dxa"/>
          </w:tcPr>
          <w:p w14:paraId="1C4E09D2" w14:textId="6E39C561" w:rsidR="005E034E" w:rsidRPr="0021536B" w:rsidRDefault="009E3B6B" w:rsidP="0021536B">
            <w:pPr>
              <w:jc w:val="center"/>
              <w:rPr>
                <w:rFonts w:ascii="Times New Roman" w:hAnsi="Times New Roman" w:cs="Times New Roman"/>
              </w:rPr>
            </w:pPr>
            <w:r w:rsidRPr="0021536B">
              <w:rPr>
                <w:rFonts w:ascii="Times New Roman" w:hAnsi="Times New Roman" w:cs="Times New Roman"/>
              </w:rPr>
              <w:t>1028 mm</w:t>
            </w:r>
          </w:p>
        </w:tc>
        <w:tc>
          <w:tcPr>
            <w:tcW w:w="1710" w:type="dxa"/>
          </w:tcPr>
          <w:p w14:paraId="08B52B20" w14:textId="3956193E" w:rsidR="005E034E" w:rsidRPr="0021536B" w:rsidRDefault="005E034E" w:rsidP="0021536B">
            <w:pPr>
              <w:jc w:val="center"/>
              <w:rPr>
                <w:rFonts w:ascii="Times New Roman" w:hAnsi="Times New Roman" w:cs="Times New Roman"/>
              </w:rPr>
            </w:pPr>
            <w:r w:rsidRPr="0021536B">
              <w:rPr>
                <w:rFonts w:ascii="Times New Roman" w:hAnsi="Times New Roman" w:cs="Times New Roman"/>
              </w:rPr>
              <w:t>2017 mm</w:t>
            </w:r>
          </w:p>
        </w:tc>
        <w:tc>
          <w:tcPr>
            <w:tcW w:w="1620" w:type="dxa"/>
          </w:tcPr>
          <w:p w14:paraId="29441569" w14:textId="77777777" w:rsidR="005E034E" w:rsidRPr="0021536B" w:rsidRDefault="005E034E" w:rsidP="0021536B">
            <w:pPr>
              <w:jc w:val="center"/>
              <w:rPr>
                <w:rFonts w:ascii="Times New Roman" w:hAnsi="Times New Roman" w:cs="Times New Roman"/>
              </w:rPr>
            </w:pPr>
            <w:r w:rsidRPr="0021536B">
              <w:rPr>
                <w:rFonts w:ascii="Times New Roman" w:hAnsi="Times New Roman" w:cs="Times New Roman"/>
              </w:rPr>
              <w:t>797 mm</w:t>
            </w:r>
          </w:p>
        </w:tc>
      </w:tr>
      <w:tr w:rsidR="005E034E" w:rsidRPr="003303F7" w14:paraId="58DC99ED" w14:textId="77777777" w:rsidTr="00641B54">
        <w:tc>
          <w:tcPr>
            <w:tcW w:w="2785" w:type="dxa"/>
          </w:tcPr>
          <w:p w14:paraId="060765FA" w14:textId="77777777" w:rsidR="005E034E" w:rsidRPr="0021536B" w:rsidRDefault="005E034E" w:rsidP="006E43F2">
            <w:pPr>
              <w:rPr>
                <w:rFonts w:ascii="Times New Roman" w:hAnsi="Times New Roman" w:cs="Times New Roman"/>
              </w:rPr>
            </w:pPr>
            <w:r w:rsidRPr="0021536B">
              <w:rPr>
                <w:rFonts w:ascii="Times New Roman" w:hAnsi="Times New Roman" w:cs="Times New Roman"/>
              </w:rPr>
              <w:t>Weather Station, SCB</w:t>
            </w:r>
          </w:p>
        </w:tc>
        <w:tc>
          <w:tcPr>
            <w:tcW w:w="1530" w:type="dxa"/>
          </w:tcPr>
          <w:p w14:paraId="17030F8C" w14:textId="2BCBFB0D" w:rsidR="005E034E" w:rsidRPr="0021536B" w:rsidRDefault="005E034E" w:rsidP="0021536B">
            <w:pPr>
              <w:jc w:val="center"/>
              <w:rPr>
                <w:rFonts w:ascii="Times New Roman" w:hAnsi="Times New Roman" w:cs="Times New Roman"/>
              </w:rPr>
            </w:pPr>
            <w:r w:rsidRPr="0021536B">
              <w:rPr>
                <w:rFonts w:ascii="Times New Roman" w:hAnsi="Times New Roman" w:cs="Times New Roman"/>
              </w:rPr>
              <w:t>NA</w:t>
            </w:r>
          </w:p>
        </w:tc>
        <w:tc>
          <w:tcPr>
            <w:tcW w:w="1710" w:type="dxa"/>
          </w:tcPr>
          <w:p w14:paraId="64DFCA96" w14:textId="78DB7ACD" w:rsidR="005E034E" w:rsidRPr="0021536B" w:rsidRDefault="005E034E" w:rsidP="0021536B">
            <w:pPr>
              <w:jc w:val="center"/>
              <w:rPr>
                <w:rFonts w:ascii="Times New Roman" w:hAnsi="Times New Roman" w:cs="Times New Roman"/>
              </w:rPr>
            </w:pPr>
            <w:r w:rsidRPr="0021536B">
              <w:rPr>
                <w:rFonts w:ascii="Times New Roman" w:hAnsi="Times New Roman" w:cs="Times New Roman"/>
              </w:rPr>
              <w:t>780 mm</w:t>
            </w:r>
          </w:p>
        </w:tc>
        <w:tc>
          <w:tcPr>
            <w:tcW w:w="1620" w:type="dxa"/>
          </w:tcPr>
          <w:p w14:paraId="786BC11E" w14:textId="77777777" w:rsidR="005E034E" w:rsidRPr="0021536B" w:rsidRDefault="005E034E" w:rsidP="0021536B">
            <w:pPr>
              <w:jc w:val="center"/>
              <w:rPr>
                <w:rFonts w:ascii="Times New Roman" w:hAnsi="Times New Roman" w:cs="Times New Roman"/>
              </w:rPr>
            </w:pPr>
            <w:r w:rsidRPr="0021536B">
              <w:rPr>
                <w:rFonts w:ascii="Times New Roman" w:hAnsi="Times New Roman" w:cs="Times New Roman"/>
              </w:rPr>
              <w:t>490 mm</w:t>
            </w:r>
          </w:p>
        </w:tc>
      </w:tr>
      <w:tr w:rsidR="005E034E" w:rsidRPr="003303F7" w14:paraId="35DE70B4" w14:textId="77777777" w:rsidTr="00641B54">
        <w:tc>
          <w:tcPr>
            <w:tcW w:w="2785" w:type="dxa"/>
          </w:tcPr>
          <w:p w14:paraId="220A0705" w14:textId="77777777" w:rsidR="005E034E" w:rsidRPr="0021536B" w:rsidRDefault="005E034E" w:rsidP="006E43F2">
            <w:pPr>
              <w:rPr>
                <w:rFonts w:ascii="Times New Roman" w:hAnsi="Times New Roman" w:cs="Times New Roman"/>
              </w:rPr>
            </w:pPr>
            <w:r w:rsidRPr="0021536B">
              <w:rPr>
                <w:rFonts w:ascii="Times New Roman" w:hAnsi="Times New Roman" w:cs="Times New Roman"/>
              </w:rPr>
              <w:t>PRISM, SCB</w:t>
            </w:r>
          </w:p>
        </w:tc>
        <w:tc>
          <w:tcPr>
            <w:tcW w:w="1530" w:type="dxa"/>
          </w:tcPr>
          <w:p w14:paraId="7E0D8A98" w14:textId="6EA7EBB6" w:rsidR="005E034E" w:rsidRPr="0021536B" w:rsidRDefault="009E3B6B" w:rsidP="0021536B">
            <w:pPr>
              <w:jc w:val="center"/>
              <w:rPr>
                <w:rFonts w:ascii="Times New Roman" w:hAnsi="Times New Roman" w:cs="Times New Roman"/>
              </w:rPr>
            </w:pPr>
            <w:r w:rsidRPr="0021536B">
              <w:rPr>
                <w:rFonts w:ascii="Times New Roman" w:hAnsi="Times New Roman" w:cs="Times New Roman"/>
              </w:rPr>
              <w:t>843 mm</w:t>
            </w:r>
          </w:p>
        </w:tc>
        <w:tc>
          <w:tcPr>
            <w:tcW w:w="1710" w:type="dxa"/>
          </w:tcPr>
          <w:p w14:paraId="75BC1032" w14:textId="371334DE"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1491 mm</w:t>
            </w:r>
          </w:p>
        </w:tc>
        <w:tc>
          <w:tcPr>
            <w:tcW w:w="1620" w:type="dxa"/>
          </w:tcPr>
          <w:p w14:paraId="4AC65602" w14:textId="77777777" w:rsidR="005E034E" w:rsidRPr="0021536B" w:rsidRDefault="005E034E" w:rsidP="0021536B">
            <w:pPr>
              <w:jc w:val="center"/>
              <w:rPr>
                <w:rFonts w:ascii="Times New Roman" w:hAnsi="Times New Roman" w:cs="Times New Roman"/>
              </w:rPr>
            </w:pPr>
            <w:r w:rsidRPr="0021536B">
              <w:rPr>
                <w:rFonts w:ascii="Times New Roman" w:hAnsi="Times New Roman" w:cs="Times New Roman"/>
              </w:rPr>
              <w:t>673 mm</w:t>
            </w:r>
          </w:p>
        </w:tc>
      </w:tr>
      <w:tr w:rsidR="005E034E" w:rsidRPr="003303F7" w14:paraId="39C30A01" w14:textId="77777777" w:rsidTr="00641B54">
        <w:tc>
          <w:tcPr>
            <w:tcW w:w="2785" w:type="dxa"/>
          </w:tcPr>
          <w:p w14:paraId="31968B66" w14:textId="3918BC40" w:rsidR="005E034E" w:rsidRPr="0021536B" w:rsidRDefault="005E034E" w:rsidP="00641B54">
            <w:pPr>
              <w:rPr>
                <w:rFonts w:ascii="Times New Roman" w:hAnsi="Times New Roman" w:cs="Times New Roman"/>
              </w:rPr>
            </w:pPr>
            <w:r w:rsidRPr="0021536B">
              <w:rPr>
                <w:rFonts w:ascii="Times New Roman" w:hAnsi="Times New Roman" w:cs="Times New Roman"/>
              </w:rPr>
              <w:t xml:space="preserve">ICB/SCB, </w:t>
            </w:r>
            <w:r w:rsidR="00641B54" w:rsidRPr="0021536B">
              <w:rPr>
                <w:rFonts w:ascii="Times New Roman" w:hAnsi="Times New Roman" w:cs="Times New Roman"/>
              </w:rPr>
              <w:t>Weather Stations</w:t>
            </w:r>
            <w:r w:rsidRPr="0021536B">
              <w:rPr>
                <w:rFonts w:ascii="Times New Roman" w:hAnsi="Times New Roman" w:cs="Times New Roman"/>
              </w:rPr>
              <w:t>.</w:t>
            </w:r>
          </w:p>
        </w:tc>
        <w:tc>
          <w:tcPr>
            <w:tcW w:w="1530" w:type="dxa"/>
          </w:tcPr>
          <w:p w14:paraId="36180FBD" w14:textId="5E4AE2A3" w:rsidR="005E034E" w:rsidRPr="0021536B" w:rsidRDefault="005E034E" w:rsidP="0021536B">
            <w:pPr>
              <w:jc w:val="center"/>
              <w:rPr>
                <w:rFonts w:ascii="Times New Roman" w:hAnsi="Times New Roman" w:cs="Times New Roman"/>
              </w:rPr>
            </w:pPr>
            <w:r w:rsidRPr="0021536B">
              <w:rPr>
                <w:rFonts w:ascii="Times New Roman" w:hAnsi="Times New Roman" w:cs="Times New Roman"/>
              </w:rPr>
              <w:t>NA</w:t>
            </w:r>
          </w:p>
        </w:tc>
        <w:tc>
          <w:tcPr>
            <w:tcW w:w="1710" w:type="dxa"/>
          </w:tcPr>
          <w:p w14:paraId="776E9201" w14:textId="688AF64E"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1.45</w:t>
            </w:r>
          </w:p>
        </w:tc>
        <w:tc>
          <w:tcPr>
            <w:tcW w:w="1620" w:type="dxa"/>
          </w:tcPr>
          <w:p w14:paraId="67E43B47" w14:textId="77777777"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1.14</w:t>
            </w:r>
          </w:p>
        </w:tc>
      </w:tr>
      <w:tr w:rsidR="005E034E" w:rsidRPr="003303F7" w14:paraId="71367599" w14:textId="77777777" w:rsidTr="00641B54">
        <w:tc>
          <w:tcPr>
            <w:tcW w:w="2785" w:type="dxa"/>
          </w:tcPr>
          <w:p w14:paraId="0A63A1D5" w14:textId="77777777" w:rsidR="005E034E" w:rsidRPr="0021536B" w:rsidRDefault="005E034E" w:rsidP="006E43F2">
            <w:pPr>
              <w:rPr>
                <w:rFonts w:ascii="Times New Roman" w:hAnsi="Times New Roman" w:cs="Times New Roman"/>
              </w:rPr>
            </w:pPr>
            <w:r w:rsidRPr="0021536B">
              <w:rPr>
                <w:rFonts w:ascii="Times New Roman" w:hAnsi="Times New Roman" w:cs="Times New Roman"/>
              </w:rPr>
              <w:t>ICB/SCB, PRISM</w:t>
            </w:r>
          </w:p>
        </w:tc>
        <w:tc>
          <w:tcPr>
            <w:tcW w:w="1530" w:type="dxa"/>
          </w:tcPr>
          <w:p w14:paraId="00D0777B" w14:textId="5DC35DCE" w:rsidR="005E034E" w:rsidRPr="0021536B" w:rsidRDefault="009E3B6B" w:rsidP="0021536B">
            <w:pPr>
              <w:jc w:val="center"/>
              <w:rPr>
                <w:rFonts w:ascii="Times New Roman" w:hAnsi="Times New Roman" w:cs="Times New Roman"/>
              </w:rPr>
            </w:pPr>
            <w:r w:rsidRPr="0021536B">
              <w:rPr>
                <w:rFonts w:ascii="Times New Roman" w:hAnsi="Times New Roman" w:cs="Times New Roman"/>
              </w:rPr>
              <w:t>1.22</w:t>
            </w:r>
          </w:p>
        </w:tc>
        <w:tc>
          <w:tcPr>
            <w:tcW w:w="1710" w:type="dxa"/>
          </w:tcPr>
          <w:p w14:paraId="2B441736" w14:textId="542093BC"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1.35</w:t>
            </w:r>
          </w:p>
        </w:tc>
        <w:tc>
          <w:tcPr>
            <w:tcW w:w="1620" w:type="dxa"/>
          </w:tcPr>
          <w:p w14:paraId="6E3B3A3F" w14:textId="77777777"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1.19</w:t>
            </w:r>
          </w:p>
        </w:tc>
      </w:tr>
      <w:tr w:rsidR="005E034E" w:rsidRPr="003303F7" w14:paraId="5B6EE126" w14:textId="77777777" w:rsidTr="00641B54">
        <w:tc>
          <w:tcPr>
            <w:tcW w:w="2785" w:type="dxa"/>
          </w:tcPr>
          <w:p w14:paraId="514A7261" w14:textId="77777777" w:rsidR="005E034E" w:rsidRPr="0021536B" w:rsidRDefault="005E034E" w:rsidP="006E43F2">
            <w:pPr>
              <w:rPr>
                <w:rFonts w:ascii="Times New Roman" w:hAnsi="Times New Roman" w:cs="Times New Roman"/>
              </w:rPr>
            </w:pPr>
            <w:r w:rsidRPr="0021536B">
              <w:rPr>
                <w:rFonts w:ascii="Times New Roman" w:hAnsi="Times New Roman" w:cs="Times New Roman"/>
              </w:rPr>
              <w:t>PRISM/Station, ICB</w:t>
            </w:r>
          </w:p>
        </w:tc>
        <w:tc>
          <w:tcPr>
            <w:tcW w:w="1530" w:type="dxa"/>
          </w:tcPr>
          <w:p w14:paraId="681F2944" w14:textId="3B0A8CE5" w:rsidR="005E034E" w:rsidRPr="0021536B" w:rsidRDefault="009E3B6B" w:rsidP="0021536B">
            <w:pPr>
              <w:jc w:val="center"/>
              <w:rPr>
                <w:rFonts w:ascii="Times New Roman" w:hAnsi="Times New Roman" w:cs="Times New Roman"/>
              </w:rPr>
            </w:pPr>
            <w:r w:rsidRPr="0021536B">
              <w:rPr>
                <w:rFonts w:ascii="Times New Roman" w:hAnsi="Times New Roman" w:cs="Times New Roman"/>
              </w:rPr>
              <w:t>?</w:t>
            </w:r>
          </w:p>
        </w:tc>
        <w:tc>
          <w:tcPr>
            <w:tcW w:w="1710" w:type="dxa"/>
          </w:tcPr>
          <w:p w14:paraId="3012E08F" w14:textId="5884578A"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1.78</w:t>
            </w:r>
          </w:p>
        </w:tc>
        <w:tc>
          <w:tcPr>
            <w:tcW w:w="1620" w:type="dxa"/>
          </w:tcPr>
          <w:p w14:paraId="5F3DA850" w14:textId="77777777"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1.42</w:t>
            </w:r>
          </w:p>
        </w:tc>
      </w:tr>
      <w:tr w:rsidR="005E034E" w:rsidRPr="003303F7" w14:paraId="20C0775C" w14:textId="77777777" w:rsidTr="00641B54">
        <w:tc>
          <w:tcPr>
            <w:tcW w:w="2785" w:type="dxa"/>
          </w:tcPr>
          <w:p w14:paraId="47C051B6" w14:textId="77777777" w:rsidR="005E034E" w:rsidRPr="0021536B" w:rsidRDefault="005E034E" w:rsidP="006E43F2">
            <w:pPr>
              <w:rPr>
                <w:rFonts w:ascii="Times New Roman" w:hAnsi="Times New Roman" w:cs="Times New Roman"/>
              </w:rPr>
            </w:pPr>
            <w:r w:rsidRPr="0021536B">
              <w:rPr>
                <w:rFonts w:ascii="Times New Roman" w:hAnsi="Times New Roman" w:cs="Times New Roman"/>
              </w:rPr>
              <w:t>PRISM/Station, SCB</w:t>
            </w:r>
          </w:p>
        </w:tc>
        <w:tc>
          <w:tcPr>
            <w:tcW w:w="1530" w:type="dxa"/>
          </w:tcPr>
          <w:p w14:paraId="38B26268" w14:textId="5419A614" w:rsidR="005E034E" w:rsidRPr="0021536B" w:rsidRDefault="005E034E" w:rsidP="0021536B">
            <w:pPr>
              <w:jc w:val="center"/>
              <w:rPr>
                <w:rFonts w:ascii="Times New Roman" w:hAnsi="Times New Roman" w:cs="Times New Roman"/>
              </w:rPr>
            </w:pPr>
            <w:r w:rsidRPr="0021536B">
              <w:rPr>
                <w:rFonts w:ascii="Times New Roman" w:hAnsi="Times New Roman" w:cs="Times New Roman"/>
              </w:rPr>
              <w:t>NA</w:t>
            </w:r>
          </w:p>
        </w:tc>
        <w:tc>
          <w:tcPr>
            <w:tcW w:w="1710" w:type="dxa"/>
          </w:tcPr>
          <w:p w14:paraId="380B83F7" w14:textId="0E7EFCBC"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1.91</w:t>
            </w:r>
          </w:p>
        </w:tc>
        <w:tc>
          <w:tcPr>
            <w:tcW w:w="1620" w:type="dxa"/>
          </w:tcPr>
          <w:p w14:paraId="2CD27432" w14:textId="77777777" w:rsidR="005E034E" w:rsidRPr="0021536B" w:rsidRDefault="005E034E" w:rsidP="0021536B">
            <w:pPr>
              <w:jc w:val="center"/>
              <w:rPr>
                <w:rFonts w:ascii="Times New Roman" w:hAnsi="Times New Roman" w:cs="Times New Roman"/>
              </w:rPr>
            </w:pPr>
            <w:r w:rsidRPr="0021536B">
              <w:rPr>
                <w:rFonts w:ascii="Times New Roman" w:hAnsi="Times New Roman" w:cs="Times New Roman"/>
              </w:rPr>
              <w:t>1.37</w:t>
            </w:r>
          </w:p>
        </w:tc>
      </w:tr>
    </w:tbl>
    <w:p w14:paraId="2A5536BC" w14:textId="77777777" w:rsidR="00641B54" w:rsidRPr="008E5EA9" w:rsidRDefault="00641B54" w:rsidP="00641B54">
      <w:pPr>
        <w:rPr>
          <w:rFonts w:ascii="Times New Roman" w:hAnsi="Times New Roman" w:cs="Times New Roman"/>
          <w:i/>
        </w:rPr>
      </w:pPr>
    </w:p>
    <w:p w14:paraId="5DD31A0D" w14:textId="425ECDD4" w:rsidR="000B70F7" w:rsidRDefault="008E5EA9" w:rsidP="000B70F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w:t>
      </w:r>
      <w:r w:rsidR="003303F7">
        <w:rPr>
          <w:rFonts w:ascii="Times New Roman" w:hAnsi="Times New Roman" w:cs="Times New Roman"/>
          <w:color w:val="000000" w:themeColor="text1"/>
        </w:rPr>
        <w:t xml:space="preserve">experienced </w:t>
      </w:r>
      <w:r>
        <w:rPr>
          <w:rFonts w:ascii="Times New Roman" w:hAnsi="Times New Roman" w:cs="Times New Roman"/>
          <w:color w:val="000000" w:themeColor="text1"/>
        </w:rPr>
        <w:t xml:space="preserve">similar temperatures. </w:t>
      </w:r>
      <w:r w:rsidR="00CF5D1A" w:rsidRPr="0016288C">
        <w:rPr>
          <w:rFonts w:ascii="Times New Roman" w:hAnsi="Times New Roman" w:cs="Times New Roman"/>
          <w:color w:val="000000" w:themeColor="text1"/>
        </w:rPr>
        <w:t xml:space="preserve">On average, SCB </w:t>
      </w:r>
      <w:r w:rsidR="003303F7">
        <w:rPr>
          <w:rFonts w:ascii="Times New Roman" w:hAnsi="Times New Roman" w:cs="Times New Roman"/>
          <w:color w:val="000000" w:themeColor="text1"/>
        </w:rPr>
        <w:t>was</w:t>
      </w:r>
      <w:r w:rsidR="003303F7"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t>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w:t>
      </w:r>
      <w:r w:rsidR="003303F7">
        <w:rPr>
          <w:rFonts w:ascii="Times New Roman" w:hAnsi="Times New Roman" w:cs="Times New Roman"/>
          <w:color w:val="000000" w:themeColor="text1"/>
        </w:rPr>
        <w:t>was</w:t>
      </w:r>
      <w:r w:rsidR="003303F7"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t xml:space="preserve">on average 0.6 degrees warmer than the wetland station, and 0.1 degrees warmer than the shrub station. That difference </w:t>
      </w:r>
      <w:r w:rsidR="003303F7">
        <w:rPr>
          <w:rFonts w:ascii="Times New Roman" w:hAnsi="Times New Roman" w:cs="Times New Roman"/>
          <w:color w:val="000000" w:themeColor="text1"/>
        </w:rPr>
        <w:t>was</w:t>
      </w:r>
      <w:r w:rsidR="003303F7"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t xml:space="preserve">even greater in ICB where the forest station </w:t>
      </w:r>
      <w:r w:rsidR="003303F7">
        <w:rPr>
          <w:rFonts w:ascii="Times New Roman" w:hAnsi="Times New Roman" w:cs="Times New Roman"/>
          <w:color w:val="000000" w:themeColor="text1"/>
        </w:rPr>
        <w:t>was</w:t>
      </w:r>
      <w:r w:rsidR="003303F7"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t xml:space="preserve">on average 1.2 degrees warmer than the wetland station and 0.3 degrees warmer than the shrub station </w:t>
      </w:r>
      <w:r w:rsidR="00B736BF">
        <w:rPr>
          <w:rFonts w:ascii="Times New Roman" w:hAnsi="Times New Roman" w:cs="Times New Roman"/>
          <w:color w:val="000000" w:themeColor="text1"/>
        </w:rPr>
        <w:t xml:space="preserve">(Figure </w:t>
      </w:r>
      <w:r w:rsidR="000B70F7">
        <w:rPr>
          <w:rFonts w:ascii="Times New Roman" w:hAnsi="Times New Roman" w:cs="Times New Roman"/>
          <w:color w:val="000000" w:themeColor="text1"/>
        </w:rPr>
        <w:t>B</w:t>
      </w:r>
      <w:r w:rsidR="0021536B">
        <w:rPr>
          <w:rFonts w:ascii="Times New Roman" w:hAnsi="Times New Roman" w:cs="Times New Roman"/>
          <w:color w:val="000000" w:themeColor="text1"/>
        </w:rPr>
        <w:t>3</w:t>
      </w:r>
      <w:r w:rsidR="00CF5D1A" w:rsidRPr="0016288C">
        <w:rPr>
          <w:rFonts w:ascii="Times New Roman" w:hAnsi="Times New Roman" w:cs="Times New Roman"/>
          <w:color w:val="000000" w:themeColor="text1"/>
        </w:rPr>
        <w:t>).</w:t>
      </w:r>
      <w:r w:rsidR="000B70F7">
        <w:rPr>
          <w:rFonts w:ascii="Times New Roman" w:hAnsi="Times New Roman" w:cs="Times New Roman"/>
          <w:color w:val="000000" w:themeColor="text1"/>
        </w:rPr>
        <w:t xml:space="preserve"> </w:t>
      </w:r>
    </w:p>
    <w:p w14:paraId="040BBCC1" w14:textId="77777777" w:rsidR="000B70F7" w:rsidRPr="0016288C" w:rsidRDefault="000B70F7" w:rsidP="000B70F7">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40F5FC01" wp14:editId="37D1804A">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516" cy="3508718"/>
                    </a:xfrm>
                    <a:prstGeom prst="rect">
                      <a:avLst/>
                    </a:prstGeom>
                  </pic:spPr>
                </pic:pic>
              </a:graphicData>
            </a:graphic>
          </wp:inline>
        </w:drawing>
      </w:r>
    </w:p>
    <w:p w14:paraId="5154E585" w14:textId="05C5F523" w:rsidR="000B70F7" w:rsidRPr="0016288C" w:rsidRDefault="000B70F7" w:rsidP="000B70F7">
      <w:pPr>
        <w:pStyle w:val="Caption"/>
        <w:jc w:val="center"/>
        <w:rPr>
          <w:rFonts w:ascii="Times New Roman" w:hAnsi="Times New Roman" w:cs="Times New Roman"/>
          <w:color w:val="000000" w:themeColor="text1"/>
        </w:rPr>
      </w:pPr>
      <w:bookmarkStart w:id="1" w:name="_Ref534405693"/>
      <w:r w:rsidRPr="0016288C">
        <w:rPr>
          <w:rFonts w:ascii="Times New Roman" w:hAnsi="Times New Roman" w:cs="Times New Roman"/>
          <w:color w:val="000000" w:themeColor="text1"/>
        </w:rPr>
        <w:t xml:space="preserve">Figure </w:t>
      </w:r>
      <w:bookmarkEnd w:id="1"/>
      <w:r>
        <w:rPr>
          <w:rFonts w:ascii="Times New Roman" w:hAnsi="Times New Roman" w:cs="Times New Roman"/>
          <w:noProof/>
          <w:color w:val="000000" w:themeColor="text1"/>
        </w:rPr>
        <w:t>B</w:t>
      </w:r>
      <w:r w:rsidR="0021536B">
        <w:rPr>
          <w:rFonts w:ascii="Times New Roman" w:hAnsi="Times New Roman" w:cs="Times New Roman"/>
          <w:noProof/>
          <w:color w:val="000000" w:themeColor="text1"/>
        </w:rPr>
        <w:t>3</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650C33E1" w14:textId="77777777" w:rsidR="000B70F7" w:rsidRDefault="000B70F7" w:rsidP="000B70F7">
      <w:pPr>
        <w:spacing w:line="480" w:lineRule="auto"/>
        <w:ind w:firstLine="720"/>
        <w:rPr>
          <w:rFonts w:ascii="Times New Roman" w:hAnsi="Times New Roman" w:cs="Times New Roman"/>
          <w:color w:val="000000" w:themeColor="text1"/>
        </w:rPr>
      </w:pPr>
    </w:p>
    <w:p w14:paraId="689CFD08" w14:textId="061073A2" w:rsidR="00CF5D1A" w:rsidRPr="0016288C" w:rsidRDefault="000B70F7" w:rsidP="000B70F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F</w:t>
      </w:r>
      <w:r w:rsidR="00CF5D1A" w:rsidRPr="0016288C">
        <w:rPr>
          <w:rFonts w:ascii="Times New Roman" w:hAnsi="Times New Roman" w:cs="Times New Roman"/>
          <w:color w:val="000000" w:themeColor="text1"/>
        </w:rPr>
        <w:t xml:space="preserve">igure </w:t>
      </w:r>
      <w:r w:rsidR="003370D0">
        <w:rPr>
          <w:rFonts w:ascii="Times New Roman" w:hAnsi="Times New Roman" w:cs="Times New Roman"/>
          <w:color w:val="000000" w:themeColor="text1"/>
        </w:rPr>
        <w:t>B</w:t>
      </w:r>
      <w:r w:rsidR="0021536B">
        <w:rPr>
          <w:rFonts w:ascii="Times New Roman" w:hAnsi="Times New Roman" w:cs="Times New Roman"/>
          <w:color w:val="000000" w:themeColor="text1"/>
        </w:rPr>
        <w:t>4</w:t>
      </w:r>
      <w:r w:rsidR="00CF5D1A" w:rsidRPr="0016288C">
        <w:rPr>
          <w:rFonts w:ascii="Times New Roman" w:hAnsi="Times New Roman" w:cs="Times New Roman"/>
          <w:color w:val="000000" w:themeColor="text1"/>
        </w:rPr>
        <w:t xml:space="preserve"> </w:t>
      </w:r>
      <w:r w:rsidR="003303F7">
        <w:rPr>
          <w:rFonts w:ascii="Times New Roman" w:hAnsi="Times New Roman" w:cs="Times New Roman"/>
          <w:color w:val="000000" w:themeColor="text1"/>
        </w:rPr>
        <w:t>shows</w:t>
      </w:r>
      <w:r w:rsidR="003303F7"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t xml:space="preserve">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4109" cy="6221293"/>
                    </a:xfrm>
                    <a:prstGeom prst="rect">
                      <a:avLst/>
                    </a:prstGeom>
                  </pic:spPr>
                </pic:pic>
              </a:graphicData>
            </a:graphic>
          </wp:inline>
        </w:drawing>
      </w:r>
    </w:p>
    <w:p w14:paraId="73167728" w14:textId="2F191C57" w:rsidR="00CF5D1A" w:rsidRPr="000B70F7" w:rsidRDefault="00CF5D1A" w:rsidP="000B70F7">
      <w:pPr>
        <w:pStyle w:val="Caption"/>
        <w:rPr>
          <w:rFonts w:ascii="Times New Roman" w:hAnsi="Times New Roman" w:cs="Times New Roman"/>
          <w:color w:val="000000" w:themeColor="text1"/>
          <w:sz w:val="24"/>
          <w:szCs w:val="24"/>
        </w:rPr>
      </w:pPr>
      <w:r w:rsidRPr="000B70F7">
        <w:rPr>
          <w:rFonts w:ascii="Times New Roman" w:hAnsi="Times New Roman" w:cs="Times New Roman"/>
          <w:color w:val="000000" w:themeColor="text1"/>
          <w:sz w:val="24"/>
          <w:szCs w:val="24"/>
        </w:rPr>
        <w:t xml:space="preserve">Figure </w:t>
      </w:r>
      <w:r w:rsidR="003370D0" w:rsidRPr="000B70F7">
        <w:rPr>
          <w:rFonts w:ascii="Times New Roman" w:hAnsi="Times New Roman" w:cs="Times New Roman"/>
          <w:color w:val="000000" w:themeColor="text1"/>
          <w:sz w:val="24"/>
          <w:szCs w:val="24"/>
        </w:rPr>
        <w:t>B</w:t>
      </w:r>
      <w:r w:rsidR="0021536B">
        <w:rPr>
          <w:rFonts w:ascii="Times New Roman" w:hAnsi="Times New Roman" w:cs="Times New Roman"/>
          <w:color w:val="000000" w:themeColor="text1"/>
          <w:sz w:val="24"/>
          <w:szCs w:val="24"/>
        </w:rPr>
        <w:t>4</w:t>
      </w:r>
      <w:r w:rsidRPr="000B70F7">
        <w:rPr>
          <w:rFonts w:ascii="Times New Roman" w:hAnsi="Times New Roman" w:cs="Times New Roman"/>
          <w:color w:val="000000" w:themeColor="text1"/>
          <w:sz w:val="24"/>
          <w:szCs w:val="24"/>
        </w:rPr>
        <w:t xml:space="preserve">: volumetric water content [%] shallow (12 cm), mid (60 cm), and deep (100 cm) soils as measured by wetland (top plot), shrub (middle plot), and forest (bottom plot) weather stations in </w:t>
      </w:r>
      <w:proofErr w:type="spellStart"/>
      <w:r w:rsidRPr="000B70F7">
        <w:rPr>
          <w:rFonts w:ascii="Times New Roman" w:hAnsi="Times New Roman" w:cs="Times New Roman"/>
          <w:color w:val="000000" w:themeColor="text1"/>
          <w:sz w:val="24"/>
          <w:szCs w:val="24"/>
        </w:rPr>
        <w:t>Illilouette</w:t>
      </w:r>
      <w:proofErr w:type="spellEnd"/>
      <w:r w:rsidRPr="000B70F7">
        <w:rPr>
          <w:rFonts w:ascii="Times New Roman" w:hAnsi="Times New Roman" w:cs="Times New Roman"/>
          <w:color w:val="000000" w:themeColor="text1"/>
          <w:sz w:val="24"/>
          <w:szCs w:val="24"/>
        </w:rPr>
        <w:t xml:space="preserve"> Creek Basin. Data was measured at </w:t>
      </w:r>
      <w:proofErr w:type="gramStart"/>
      <w:r w:rsidRPr="000B70F7">
        <w:rPr>
          <w:rFonts w:ascii="Times New Roman" w:hAnsi="Times New Roman" w:cs="Times New Roman"/>
          <w:color w:val="000000" w:themeColor="text1"/>
          <w:sz w:val="24"/>
          <w:szCs w:val="24"/>
        </w:rPr>
        <w:t>10 minute</w:t>
      </w:r>
      <w:proofErr w:type="gramEnd"/>
      <w:r w:rsidRPr="000B70F7">
        <w:rPr>
          <w:rFonts w:ascii="Times New Roman" w:hAnsi="Times New Roman" w:cs="Times New Roman"/>
          <w:color w:val="000000" w:themeColor="text1"/>
          <w:sz w:val="24"/>
          <w:szCs w:val="24"/>
        </w:rPr>
        <w:t xml:space="preserv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10D0FA98" w14:textId="7089650F"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t>
      </w:r>
      <w:r w:rsidR="000B70F7">
        <w:rPr>
          <w:rFonts w:ascii="Times New Roman" w:hAnsi="Times New Roman" w:cs="Times New Roman"/>
          <w:color w:val="000000" w:themeColor="text1"/>
        </w:rPr>
        <w:t>were</w:t>
      </w:r>
      <w:r w:rsidRPr="0016288C">
        <w:rPr>
          <w:rFonts w:ascii="Times New Roman" w:hAnsi="Times New Roman" w:cs="Times New Roman"/>
          <w:color w:val="000000" w:themeColor="text1"/>
        </w:rPr>
        <w:t xml:space="preserve"> observed (Figure </w:t>
      </w:r>
      <w:r w:rsidR="000B70F7">
        <w:rPr>
          <w:rFonts w:ascii="Times New Roman" w:hAnsi="Times New Roman" w:cs="Times New Roman"/>
          <w:color w:val="000000" w:themeColor="text1"/>
        </w:rPr>
        <w:t>B</w:t>
      </w:r>
      <w:r w:rsidR="0021536B">
        <w:rPr>
          <w:rFonts w:ascii="Times New Roman" w:hAnsi="Times New Roman" w:cs="Times New Roman"/>
          <w:color w:val="000000" w:themeColor="text1"/>
        </w:rPr>
        <w:t>5</w:t>
      </w:r>
      <w:r w:rsidRPr="0016288C">
        <w:rPr>
          <w:rFonts w:ascii="Times New Roman" w:hAnsi="Times New Roman" w:cs="Times New Roman"/>
          <w:color w:val="000000" w:themeColor="text1"/>
        </w:rPr>
        <w:t xml:space="preserve">).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2"/>
      <w:r w:rsidRPr="0016288C">
        <w:rPr>
          <w:rFonts w:ascii="Times New Roman" w:hAnsi="Times New Roman" w:cs="Times New Roman"/>
          <w:color w:val="000000" w:themeColor="text1"/>
        </w:rPr>
        <w:t xml:space="preserve">more snow </w:t>
      </w:r>
      <w:commentRangeEnd w:id="2"/>
      <w:r w:rsidR="007549F4">
        <w:rPr>
          <w:rStyle w:val="CommentReference"/>
        </w:rPr>
        <w:commentReference w:id="2"/>
      </w:r>
      <w:r w:rsidR="000B70F7">
        <w:rPr>
          <w:rFonts w:ascii="Times New Roman" w:hAnsi="Times New Roman" w:cs="Times New Roman"/>
          <w:color w:val="000000" w:themeColor="text1"/>
        </w:rPr>
        <w:t>in</w:t>
      </w:r>
      <w:r w:rsidRPr="0016288C">
        <w:rPr>
          <w:rFonts w:ascii="Times New Roman" w:hAnsi="Times New Roman" w:cs="Times New Roman"/>
          <w:color w:val="000000" w:themeColor="text1"/>
        </w:rPr>
        <w:t xml:space="preserve"> winter </w:t>
      </w:r>
      <w:r w:rsidR="000B70F7">
        <w:rPr>
          <w:rFonts w:ascii="Times New Roman" w:hAnsi="Times New Roman" w:cs="Times New Roman"/>
          <w:color w:val="000000" w:themeColor="text1"/>
        </w:rPr>
        <w:t xml:space="preserve">2017 </w:t>
      </w:r>
      <w:r w:rsidRPr="0016288C">
        <w:rPr>
          <w:rFonts w:ascii="Times New Roman" w:hAnsi="Times New Roman" w:cs="Times New Roman"/>
          <w:color w:val="000000" w:themeColor="text1"/>
        </w:rPr>
        <w:t>than ICB. Snow depth was comparable between the two sites during the 2018 WY.  In ICB manual snow depth measurements were taken in a grid around each weather station in March 2016, January and April 2017, and March 2018 (</w:t>
      </w:r>
      <w:r w:rsidR="000B70F7">
        <w:rPr>
          <w:rFonts w:ascii="Times New Roman" w:hAnsi="Times New Roman" w:cs="Times New Roman"/>
          <w:color w:val="000000" w:themeColor="text1"/>
        </w:rPr>
        <w:t xml:space="preserve">points and error bars on </w:t>
      </w:r>
      <w:r w:rsidRPr="0016288C">
        <w:rPr>
          <w:rFonts w:ascii="Times New Roman" w:hAnsi="Times New Roman" w:cs="Times New Roman"/>
          <w:color w:val="000000" w:themeColor="text1"/>
        </w:rPr>
        <w:t xml:space="preserve">Figure </w:t>
      </w:r>
      <w:r w:rsidR="000B70F7">
        <w:rPr>
          <w:rFonts w:ascii="Times New Roman" w:hAnsi="Times New Roman" w:cs="Times New Roman"/>
          <w:color w:val="000000" w:themeColor="text1"/>
        </w:rPr>
        <w:t>B</w:t>
      </w:r>
      <w:r w:rsidR="0021536B">
        <w:rPr>
          <w:rFonts w:ascii="Times New Roman" w:hAnsi="Times New Roman" w:cs="Times New Roman"/>
          <w:color w:val="000000" w:themeColor="text1"/>
        </w:rPr>
        <w:t>5</w:t>
      </w:r>
      <w:r w:rsidR="000B70F7">
        <w:rPr>
          <w:rFonts w:ascii="Times New Roman" w:hAnsi="Times New Roman" w:cs="Times New Roman"/>
          <w:color w:val="000000" w:themeColor="text1"/>
        </w:rPr>
        <w:t xml:space="preserve"> for ICB</w:t>
      </w:r>
      <w:r w:rsidRPr="0016288C">
        <w:rPr>
          <w:rFonts w:ascii="Times New Roman" w:hAnsi="Times New Roman" w:cs="Times New Roman"/>
          <w:color w:val="000000" w:themeColor="text1"/>
        </w:rPr>
        <w:t>)</w:t>
      </w:r>
      <w:r w:rsidR="000B70F7">
        <w:rPr>
          <w:rFonts w:ascii="Times New Roman" w:hAnsi="Times New Roman" w:cs="Times New Roman"/>
          <w:color w:val="000000" w:themeColor="text1"/>
        </w:rPr>
        <w:t>, but manual measurements were not made at SCB because the site was inaccessible in the winter</w:t>
      </w:r>
      <w:r w:rsidRPr="0016288C">
        <w:rPr>
          <w:rFonts w:ascii="Times New Roman" w:hAnsi="Times New Roman" w:cs="Times New Roman"/>
          <w:color w:val="000000" w:themeColor="text1"/>
        </w:rPr>
        <w:t xml:space="preserve">. For both locations and all water years, the wetland station on average had the greatest snow depth with the latest melt date, followed by the shrub station. </w:t>
      </w:r>
      <w:r w:rsidR="000B70F7">
        <w:rPr>
          <w:rFonts w:ascii="Times New Roman" w:hAnsi="Times New Roman" w:cs="Times New Roman"/>
          <w:color w:val="000000" w:themeColor="text1"/>
        </w:rPr>
        <w:t>The f</w:t>
      </w:r>
      <w:r w:rsidRPr="0016288C">
        <w:rPr>
          <w:rFonts w:ascii="Times New Roman" w:hAnsi="Times New Roman" w:cs="Times New Roman"/>
          <w:color w:val="000000" w:themeColor="text1"/>
        </w:rPr>
        <w:t>orest station had the lowest snowpack depth and earliest melt date</w:t>
      </w:r>
      <w:r w:rsidR="000B70F7">
        <w:rPr>
          <w:rFonts w:ascii="Times New Roman" w:hAnsi="Times New Roman" w:cs="Times New Roman"/>
          <w:color w:val="000000" w:themeColor="text1"/>
        </w:rPr>
        <w:t xml:space="preserve"> at both sites</w:t>
      </w:r>
      <w:r w:rsidRPr="0016288C">
        <w:rPr>
          <w:rFonts w:ascii="Times New Roman" w:hAnsi="Times New Roman" w:cs="Times New Roman"/>
          <w:color w:val="000000" w:themeColor="text1"/>
        </w:rPr>
        <w:t xml:space="preserv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0B70F7">
      <w:pPr>
        <w:keepNext/>
        <w:spacing w:line="480" w:lineRule="auto"/>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4E0B9B5A">
            <wp:extent cx="5580394" cy="32425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94" cy="3242564"/>
                    </a:xfrm>
                    <a:prstGeom prst="rect">
                      <a:avLst/>
                    </a:prstGeom>
                  </pic:spPr>
                </pic:pic>
              </a:graphicData>
            </a:graphic>
          </wp:inline>
        </w:drawing>
      </w:r>
    </w:p>
    <w:p w14:paraId="150DAA2E" w14:textId="01D0EDF1" w:rsidR="00CF5D1A" w:rsidRPr="000B70F7" w:rsidRDefault="00CF5D1A" w:rsidP="000B70F7">
      <w:pPr>
        <w:pStyle w:val="Caption"/>
        <w:rPr>
          <w:rFonts w:ascii="Times New Roman" w:hAnsi="Times New Roman" w:cs="Times New Roman"/>
          <w:color w:val="000000" w:themeColor="text1"/>
          <w:sz w:val="24"/>
          <w:szCs w:val="24"/>
        </w:rPr>
      </w:pPr>
      <w:bookmarkStart w:id="3" w:name="_Ref534405756"/>
      <w:commentRangeStart w:id="4"/>
      <w:r w:rsidRPr="000B70F7">
        <w:rPr>
          <w:rFonts w:ascii="Times New Roman" w:hAnsi="Times New Roman" w:cs="Times New Roman"/>
          <w:color w:val="000000" w:themeColor="text1"/>
          <w:sz w:val="24"/>
          <w:szCs w:val="24"/>
        </w:rPr>
        <w:t xml:space="preserve">Figure </w:t>
      </w:r>
      <w:bookmarkEnd w:id="3"/>
      <w:r w:rsidR="000B70F7">
        <w:rPr>
          <w:rFonts w:ascii="Times New Roman" w:hAnsi="Times New Roman" w:cs="Times New Roman"/>
          <w:noProof/>
          <w:color w:val="000000" w:themeColor="text1"/>
          <w:sz w:val="24"/>
          <w:szCs w:val="24"/>
        </w:rPr>
        <w:t>B</w:t>
      </w:r>
      <w:r w:rsidR="0021536B">
        <w:rPr>
          <w:rFonts w:ascii="Times New Roman" w:hAnsi="Times New Roman" w:cs="Times New Roman"/>
          <w:noProof/>
          <w:color w:val="000000" w:themeColor="text1"/>
          <w:sz w:val="24"/>
          <w:szCs w:val="24"/>
        </w:rPr>
        <w:t>5</w:t>
      </w:r>
      <w:r w:rsidRPr="000B70F7">
        <w:rPr>
          <w:rFonts w:ascii="Times New Roman" w:hAnsi="Times New Roman" w:cs="Times New Roman"/>
          <w:color w:val="000000" w:themeColor="text1"/>
          <w:sz w:val="24"/>
          <w:szCs w:val="24"/>
        </w:rPr>
        <w:t xml:space="preserve">: Snow depth (in mm) for Sugarloaf Creek Basin (top) and </w:t>
      </w:r>
      <w:proofErr w:type="spellStart"/>
      <w:r w:rsidRPr="000B70F7">
        <w:rPr>
          <w:rFonts w:ascii="Times New Roman" w:hAnsi="Times New Roman" w:cs="Times New Roman"/>
          <w:color w:val="000000" w:themeColor="text1"/>
          <w:sz w:val="24"/>
          <w:szCs w:val="24"/>
        </w:rPr>
        <w:t>Illilouette</w:t>
      </w:r>
      <w:proofErr w:type="spellEnd"/>
      <w:r w:rsidRPr="000B70F7">
        <w:rPr>
          <w:rFonts w:ascii="Times New Roman" w:hAnsi="Times New Roman" w:cs="Times New Roman"/>
          <w:color w:val="000000" w:themeColor="text1"/>
          <w:sz w:val="24"/>
          <w:szCs w:val="24"/>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4"/>
      <w:r w:rsidRPr="000B70F7">
        <w:rPr>
          <w:rStyle w:val="CommentReference"/>
          <w:i w:val="0"/>
          <w:iCs w:val="0"/>
          <w:color w:val="000000" w:themeColor="text1"/>
          <w:sz w:val="24"/>
          <w:szCs w:val="24"/>
        </w:rPr>
        <w:commentReference w:id="4"/>
      </w:r>
      <w:r w:rsidRPr="0016288C">
        <w:rPr>
          <w:rFonts w:ascii="Times New Roman" w:hAnsi="Times New Roman" w:cs="Times New Roman"/>
          <w:color w:val="000000" w:themeColor="text1"/>
        </w:rPr>
        <w:br w:type="page"/>
      </w:r>
    </w:p>
    <w:p w14:paraId="48466B45" w14:textId="240C772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C</w:t>
      </w:r>
      <w:r w:rsidRPr="0016288C">
        <w:rPr>
          <w:rFonts w:ascii="Times New Roman" w:hAnsi="Times New Roman" w:cs="Times New Roman"/>
          <w:color w:val="000000" w:themeColor="text1"/>
        </w:rPr>
        <w:t>: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these percentages were: 24%, 10%, and 19% respectively. </w:t>
      </w:r>
    </w:p>
    <w:p w14:paraId="762D1BA1" w14:textId="7EF56E53" w:rsidR="00CF5D1A" w:rsidRPr="0016288C" w:rsidRDefault="00CF5D1A" w:rsidP="00CF5D1A">
      <w:pPr>
        <w:spacing w:line="480" w:lineRule="auto"/>
        <w:ind w:firstLine="720"/>
        <w:rPr>
          <w:rFonts w:ascii="Times New Roman" w:hAnsi="Times New Roman" w:cs="Times New Roman"/>
          <w:color w:val="000000" w:themeColor="text1"/>
        </w:rPr>
      </w:pPr>
      <w:commentRangeStart w:id="5"/>
      <w:r w:rsidRPr="0016288C">
        <w:rPr>
          <w:rFonts w:ascii="Times New Roman" w:hAnsi="Times New Roman" w:cs="Times New Roman"/>
          <w:color w:val="000000" w:themeColor="text1"/>
        </w:rPr>
        <w:t xml:space="preserve">If all three stations were missing precipitation record, then a combination of </w:t>
      </w:r>
      <w:commentRangeStart w:id="6"/>
      <w:r w:rsidRPr="0016288C">
        <w:rPr>
          <w:rFonts w:ascii="Times New Roman" w:hAnsi="Times New Roman" w:cs="Times New Roman"/>
          <w:color w:val="000000" w:themeColor="text1"/>
        </w:rPr>
        <w:t>snow melt amounts</w:t>
      </w:r>
      <w:commentRangeEnd w:id="6"/>
      <w:r w:rsidRPr="0016288C">
        <w:rPr>
          <w:rStyle w:val="CommentReference"/>
          <w:rFonts w:ascii="Times New Roman" w:hAnsi="Times New Roman" w:cs="Times New Roman"/>
          <w:color w:val="000000" w:themeColor="text1"/>
        </w:rPr>
        <w:commentReference w:id="6"/>
      </w:r>
      <w:r w:rsidRPr="0016288C">
        <w:rPr>
          <w:rFonts w:ascii="Times New Roman" w:hAnsi="Times New Roman" w:cs="Times New Roman"/>
          <w:color w:val="000000" w:themeColor="text1"/>
        </w:rPr>
        <w:t xml:space="preserve"> and shallow soil water inputs was used to gap-fill the record (Figure </w:t>
      </w:r>
      <w:r w:rsidR="000B70F7">
        <w:rPr>
          <w:rFonts w:ascii="Times New Roman" w:hAnsi="Times New Roman" w:cs="Times New Roman"/>
          <w:color w:val="000000" w:themeColor="text1"/>
        </w:rPr>
        <w:t>C</w:t>
      </w:r>
      <w:r w:rsidRPr="0016288C">
        <w:rPr>
          <w:rFonts w:ascii="Times New Roman" w:hAnsi="Times New Roman" w:cs="Times New Roman"/>
          <w:color w:val="000000" w:themeColor="text1"/>
        </w:rPr>
        <w:t xml:space="preserve">1). Snow melt was measured as a decrease in snow depth. Snow depth was converted to water equivalent using density of </w:t>
      </w:r>
      <w:commentRangeStart w:id="7"/>
      <w:commentRangeStart w:id="8"/>
      <w:commentRangeStart w:id="9"/>
      <w:commentRangeStart w:id="10"/>
      <w:r w:rsidRPr="0016288C">
        <w:rPr>
          <w:rFonts w:ascii="Times New Roman" w:hAnsi="Times New Roman" w:cs="Times New Roman"/>
          <w:color w:val="000000" w:themeColor="text1"/>
        </w:rPr>
        <w:t>0.4</w:t>
      </w:r>
      <w:commentRangeEnd w:id="7"/>
      <w:r w:rsidRPr="0016288C">
        <w:rPr>
          <w:rStyle w:val="CommentReference"/>
          <w:rFonts w:ascii="Times New Roman" w:hAnsi="Times New Roman" w:cs="Times New Roman"/>
          <w:color w:val="000000" w:themeColor="text1"/>
        </w:rPr>
        <w:commentReference w:id="7"/>
      </w:r>
      <w:commentRangeEnd w:id="8"/>
      <w:r w:rsidRPr="0016288C">
        <w:rPr>
          <w:rStyle w:val="CommentReference"/>
          <w:rFonts w:ascii="Times New Roman" w:hAnsi="Times New Roman" w:cs="Times New Roman"/>
          <w:color w:val="000000" w:themeColor="text1"/>
        </w:rPr>
        <w:commentReference w:id="8"/>
      </w:r>
      <w:commentRangeEnd w:id="9"/>
      <w:r w:rsidRPr="0016288C">
        <w:rPr>
          <w:rStyle w:val="CommentReference"/>
          <w:rFonts w:ascii="Times New Roman" w:hAnsi="Times New Roman" w:cs="Times New Roman"/>
          <w:color w:val="000000" w:themeColor="text1"/>
        </w:rPr>
        <w:commentReference w:id="9"/>
      </w:r>
      <w:commentRangeEnd w:id="10"/>
      <w:r w:rsidR="00494297">
        <w:rPr>
          <w:rStyle w:val="CommentReference"/>
        </w:rPr>
        <w:commentReference w:id="10"/>
      </w:r>
      <w:r w:rsidRPr="0016288C">
        <w:rPr>
          <w:rFonts w:ascii="Times New Roman" w:hAnsi="Times New Roman" w:cs="Times New Roman"/>
          <w:color w:val="000000" w:themeColor="text1"/>
        </w:rPr>
        <w:t xml:space="preserve">. </w:t>
      </w:r>
      <w:commentRangeEnd w:id="5"/>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5"/>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1"/>
      <w:r w:rsidR="009B1A20" w:rsidRPr="00EF599F">
        <w:rPr>
          <w:rFonts w:ascii="Times New Roman" w:hAnsi="Times New Roman" w:cs="Times New Roman"/>
          <w:color w:val="000000" w:themeColor="text1"/>
        </w:rPr>
        <w:t xml:space="preserve">Due to the record snowpack in 2017 </w:t>
      </w:r>
      <w:r w:rsidR="009B1A20">
        <w:rPr>
          <w:rFonts w:ascii="Times New Roman" w:hAnsi="Times New Roman" w:cs="Times New Roman"/>
          <w:color w:val="000000" w:themeColor="text1"/>
        </w:rPr>
        <w:t>water year (</w:t>
      </w:r>
      <w:r w:rsidR="009B1A20" w:rsidRPr="00EF599F">
        <w:rPr>
          <w:rFonts w:ascii="Times New Roman" w:hAnsi="Times New Roman" w:cs="Times New Roman"/>
          <w:color w:val="000000" w:themeColor="text1"/>
        </w:rPr>
        <w:t>WY</w:t>
      </w:r>
      <w:r w:rsidR="009B1A20">
        <w:rPr>
          <w:rFonts w:ascii="Times New Roman" w:hAnsi="Times New Roman" w:cs="Times New Roman"/>
          <w:color w:val="000000" w:themeColor="text1"/>
        </w:rPr>
        <w:t>)</w:t>
      </w:r>
      <w:r w:rsidR="009B1A20" w:rsidRPr="00EF599F">
        <w:rPr>
          <w:rFonts w:ascii="Times New Roman" w:hAnsi="Times New Roman" w:cs="Times New Roman"/>
          <w:color w:val="000000" w:themeColor="text1"/>
        </w:rPr>
        <w:t xml:space="preserve">, we were not able to measure snow depths above the height of the camera </w:t>
      </w:r>
      <w:commentRangeStart w:id="12"/>
      <w:r w:rsidR="009B1A20" w:rsidRPr="00EF599F">
        <w:rPr>
          <w:rFonts w:ascii="Times New Roman" w:hAnsi="Times New Roman" w:cs="Times New Roman"/>
          <w:color w:val="000000" w:themeColor="text1"/>
        </w:rPr>
        <w:t xml:space="preserve">(~220 cm) </w:t>
      </w:r>
      <w:commentRangeEnd w:id="12"/>
      <w:r w:rsidR="00EC3F6E">
        <w:rPr>
          <w:rStyle w:val="CommentReference"/>
        </w:rPr>
        <w:commentReference w:id="12"/>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1"/>
      <w:r w:rsidR="009B1A20">
        <w:rPr>
          <w:rStyle w:val="CommentReference"/>
        </w:rPr>
        <w:commentReference w:id="11"/>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666F85ED"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21536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21536B">
        <w:rPr>
          <w:rFonts w:ascii="Times New Roman" w:hAnsi="Times New Roman" w:cs="Times New Roman"/>
          <w:noProof/>
          <w:color w:val="000000" w:themeColor="text1"/>
        </w:rPr>
        <w:t>(Little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211A129B" w:rsidR="000B70F7" w:rsidRDefault="000B70F7">
      <w:pPr>
        <w:rPr>
          <w:rFonts w:ascii="Times New Roman" w:hAnsi="Times New Roman" w:cs="Times New Roman"/>
          <w:color w:val="000000" w:themeColor="text1"/>
        </w:rPr>
      </w:pPr>
      <w:r>
        <w:rPr>
          <w:rFonts w:ascii="Times New Roman" w:hAnsi="Times New Roman" w:cs="Times New Roman"/>
          <w:color w:val="000000" w:themeColor="text1"/>
        </w:rPr>
        <w:br w:type="page"/>
      </w:r>
    </w:p>
    <w:p w14:paraId="00487AA3"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4D746887">
            <wp:extent cx="4667693" cy="2194713"/>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693597" cy="2206893"/>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0A71F4A" wp14:editId="3BBED7A0">
            <wp:extent cx="4593265" cy="2273077"/>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630625" cy="2291565"/>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7394C896">
            <wp:extent cx="4720856" cy="2282755"/>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4750052" cy="2296872"/>
                    </a:xfrm>
                    <a:prstGeom prst="rect">
                      <a:avLst/>
                    </a:prstGeom>
                  </pic:spPr>
                </pic:pic>
              </a:graphicData>
            </a:graphic>
          </wp:inline>
        </w:drawing>
      </w:r>
    </w:p>
    <w:p w14:paraId="61D6FA81" w14:textId="7F4CD3EE" w:rsidR="00CF5D1A" w:rsidRPr="000B70F7" w:rsidRDefault="00CF5D1A" w:rsidP="000B70F7">
      <w:pPr>
        <w:spacing w:line="480" w:lineRule="auto"/>
        <w:ind w:firstLine="720"/>
        <w:rPr>
          <w:rFonts w:ascii="Times New Roman" w:hAnsi="Times New Roman" w:cs="Times New Roman"/>
          <w:i/>
          <w:color w:val="000000" w:themeColor="text1"/>
        </w:rPr>
      </w:pPr>
      <w:r w:rsidRPr="000B70F7">
        <w:rPr>
          <w:rFonts w:ascii="Times New Roman" w:hAnsi="Times New Roman" w:cs="Times New Roman"/>
          <w:i/>
          <w:color w:val="000000" w:themeColor="text1"/>
        </w:rPr>
        <w:t xml:space="preserve">Figure </w:t>
      </w:r>
      <w:r w:rsidR="0060035F" w:rsidRPr="000B70F7">
        <w:rPr>
          <w:rFonts w:ascii="Times New Roman" w:hAnsi="Times New Roman" w:cs="Times New Roman"/>
          <w:i/>
          <w:color w:val="000000" w:themeColor="text1"/>
        </w:rPr>
        <w:t>C</w:t>
      </w:r>
      <w:r w:rsidRPr="000B70F7">
        <w:rPr>
          <w:rFonts w:ascii="Times New Roman" w:hAnsi="Times New Roman" w:cs="Times New Roman"/>
          <w:i/>
          <w:color w:val="000000" w:themeColor="text1"/>
        </w:rPr>
        <w:t xml:space="preserve">1: Tipping bucket, snow melt, and shallow soil water inputs records for forest (top), shrub (middle), and wetland (bottom) stations in SCB. </w:t>
      </w:r>
      <w:r w:rsidRPr="0016288C">
        <w:rPr>
          <w:rFonts w:ascii="Times New Roman" w:hAnsi="Times New Roman" w:cs="Times New Roman"/>
          <w:color w:val="000000" w:themeColor="text1"/>
        </w:rPr>
        <w:br w:type="page"/>
      </w:r>
    </w:p>
    <w:p w14:paraId="0F551DED" w14:textId="44E69AF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D</w:t>
      </w:r>
      <w:r w:rsidRPr="0016288C">
        <w:rPr>
          <w:rFonts w:ascii="Times New Roman" w:hAnsi="Times New Roman" w:cs="Times New Roman"/>
          <w:color w:val="000000" w:themeColor="text1"/>
        </w:rPr>
        <w:t xml:space="preserve">: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BD01B65">
            <wp:extent cx="6305945"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3223" b="6014"/>
                    <a:stretch/>
                  </pic:blipFill>
                  <pic:spPr bwMode="auto">
                    <a:xfrm>
                      <a:off x="0" y="0"/>
                      <a:ext cx="6307242" cy="322011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A8CB6AA" w14:textId="57EF3D4A" w:rsidR="005D4B59" w:rsidRDefault="005D4B59" w:rsidP="005D4B59">
      <w:r w:rsidRPr="005D4B59">
        <w:rPr>
          <w:noProof/>
          <w:lang w:eastAsia="en-US"/>
        </w:rPr>
        <w:drawing>
          <wp:inline distT="0" distB="0" distL="0" distR="0" wp14:anchorId="5478536B" wp14:editId="48523E36">
            <wp:extent cx="5894705"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6320" b="6064"/>
                    <a:stretch/>
                  </pic:blipFill>
                  <pic:spPr bwMode="auto">
                    <a:xfrm>
                      <a:off x="0" y="0"/>
                      <a:ext cx="5904166" cy="290978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886DA01" w14:textId="7711F58E" w:rsidR="0060035F" w:rsidRDefault="0060035F" w:rsidP="0060035F">
      <w:pPr>
        <w:pStyle w:val="Caption"/>
        <w:rPr>
          <w:rFonts w:ascii="Times New Roman" w:hAnsi="Times New Roman" w:cs="Times New Roman"/>
          <w:color w:val="000000" w:themeColor="text1"/>
        </w:rPr>
      </w:pPr>
      <w:bookmarkStart w:id="13" w:name="_Ref534405156"/>
      <w:r w:rsidRPr="0016288C">
        <w:rPr>
          <w:rFonts w:ascii="Times New Roman" w:hAnsi="Times New Roman" w:cs="Times New Roman"/>
          <w:color w:val="000000" w:themeColor="text1"/>
        </w:rPr>
        <w:t xml:space="preserve">Figure </w:t>
      </w:r>
      <w:bookmarkEnd w:id="13"/>
      <w:r>
        <w:rPr>
          <w:rFonts w:ascii="Times New Roman" w:hAnsi="Times New Roman" w:cs="Times New Roman"/>
          <w:noProof/>
          <w:color w:val="000000" w:themeColor="text1"/>
        </w:rPr>
        <w:t>D</w:t>
      </w:r>
      <w:r w:rsidRPr="0016288C">
        <w:rPr>
          <w:rFonts w:ascii="Times New Roman" w:hAnsi="Times New Roman" w:cs="Times New Roman"/>
          <w:noProof/>
          <w:color w:val="000000" w:themeColor="text1"/>
        </w:rPr>
        <w:t>1</w:t>
      </w:r>
      <w:r w:rsidRPr="0016288C">
        <w:rPr>
          <w:rFonts w:ascii="Times New Roman" w:hAnsi="Times New Roman" w:cs="Times New Roman"/>
          <w:color w:val="000000" w:themeColor="text1"/>
        </w:rPr>
        <w:t>: Relative importance of each variable in predicting plot-level soil moisture</w:t>
      </w:r>
      <w:r>
        <w:rPr>
          <w:rFonts w:ascii="Times New Roman" w:hAnsi="Times New Roman" w:cs="Times New Roman"/>
          <w:color w:val="000000" w:themeColor="text1"/>
        </w:rPr>
        <w:t xml:space="preserve"> for Sugarloaf Creek Basin (top) and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(bottom)</w:t>
      </w:r>
      <w:r w:rsidRPr="0016288C">
        <w:rPr>
          <w:rFonts w:ascii="Times New Roman" w:hAnsi="Times New Roman" w:cs="Times New Roman"/>
          <w:color w:val="000000" w:themeColor="text1"/>
        </w:rPr>
        <w:t>.</w:t>
      </w:r>
      <w:r>
        <w:rPr>
          <w:rFonts w:ascii="Times New Roman" w:hAnsi="Times New Roman" w:cs="Times New Roman"/>
          <w:color w:val="000000" w:themeColor="text1"/>
        </w:rPr>
        <w:t xml:space="preserve"> Variables include 2014 vegetation (Current Veg), Distance from nearest stream, topographic wetness index at a 10m resolution (TWI), Upslope contributing area, 1973 vegetation, topographic position index calculated at a scale of 300m (TPI), aspect, elevation, slope, maximum fire severity, days since January 1 for the measurement (Day of Year), years since fire, times burned, and year of the measurement.</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370B8AE2"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sidRPr="00842327">
        <w:rPr>
          <w:rFonts w:ascii="Times New Roman" w:hAnsi="Times New Roman" w:cs="Times New Roman"/>
          <w:i/>
          <w:noProof/>
          <w:color w:val="000000" w:themeColor="text1"/>
          <w:sz w:val="18"/>
          <w:szCs w:val="18"/>
        </w:rPr>
        <w:t>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235CE54A" w:rsidR="00CF5D1A" w:rsidRPr="00842327" w:rsidRDefault="00842327" w:rsidP="00CF5D1A">
      <w:pPr>
        <w:rPr>
          <w:rFonts w:ascii="Times New Roman" w:hAnsi="Times New Roman" w:cs="Times New Roman"/>
          <w:i/>
          <w:color w:val="000000" w:themeColor="text1"/>
          <w:sz w:val="18"/>
          <w:szCs w:val="18"/>
        </w:rPr>
      </w:pPr>
      <w:commentRangeStart w:id="14"/>
      <w:r>
        <w:rPr>
          <w:rFonts w:ascii="Times New Roman" w:hAnsi="Times New Roman" w:cs="Times New Roman"/>
          <w:i/>
          <w:noProof/>
          <w:color w:val="000000" w:themeColor="text1"/>
          <w:sz w:val="18"/>
          <w:szCs w:val="18"/>
          <w:lang w:eastAsia="en-US"/>
        </w:rPr>
        <w:drawing>
          <wp:inline distT="0" distB="0" distL="0" distR="0" wp14:anchorId="7D5FB7A1" wp14:editId="7DEA716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4"/>
      <w:r w:rsidR="00460321">
        <w:rPr>
          <w:rStyle w:val="CommentReference"/>
        </w:rPr>
        <w:commentReference w:id="14"/>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8658" cy="2969217"/>
                    </a:xfrm>
                    <a:prstGeom prst="rect">
                      <a:avLst/>
                    </a:prstGeom>
                  </pic:spPr>
                </pic:pic>
              </a:graphicData>
            </a:graphic>
          </wp:inline>
        </w:drawing>
      </w:r>
    </w:p>
    <w:p w14:paraId="0AD31611" w14:textId="55AADC1D" w:rsidR="00CF5D1A" w:rsidRPr="0016288C" w:rsidRDefault="00CF5D1A" w:rsidP="00CF5D1A">
      <w:pPr>
        <w:pStyle w:val="Caption"/>
        <w:rPr>
          <w:rFonts w:ascii="Times New Roman" w:hAnsi="Times New Roman" w:cs="Times New Roman"/>
          <w:color w:val="000000" w:themeColor="text1"/>
        </w:rPr>
      </w:pPr>
      <w:bookmarkStart w:id="15" w:name="_Ref189030"/>
      <w:r w:rsidRPr="0016288C">
        <w:rPr>
          <w:rFonts w:ascii="Times New Roman" w:hAnsi="Times New Roman" w:cs="Times New Roman"/>
          <w:color w:val="000000" w:themeColor="text1"/>
        </w:rPr>
        <w:t xml:space="preserve">Figure </w:t>
      </w:r>
      <w:bookmarkEnd w:id="15"/>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0916" cy="2960909"/>
                    </a:xfrm>
                    <a:prstGeom prst="rect">
                      <a:avLst/>
                    </a:prstGeom>
                  </pic:spPr>
                </pic:pic>
              </a:graphicData>
            </a:graphic>
          </wp:inline>
        </w:drawing>
      </w:r>
    </w:p>
    <w:p w14:paraId="1AFC1737" w14:textId="5EEEE469" w:rsidR="007549F4" w:rsidRDefault="00CF5D1A" w:rsidP="007549F4">
      <w:pPr>
        <w:pStyle w:val="Caption"/>
        <w:rPr>
          <w:rFonts w:ascii="Times New Roman" w:hAnsi="Times New Roman" w:cs="Times New Roman"/>
          <w:color w:val="000000" w:themeColor="text1"/>
        </w:rPr>
      </w:pPr>
      <w:bookmarkStart w:id="16" w:name="_Ref2328677"/>
      <w:r w:rsidRPr="0016288C">
        <w:rPr>
          <w:rFonts w:ascii="Times New Roman" w:hAnsi="Times New Roman" w:cs="Times New Roman"/>
          <w:color w:val="000000" w:themeColor="text1"/>
        </w:rPr>
        <w:t xml:space="preserve">Figure </w:t>
      </w:r>
      <w:bookmarkEnd w:id="16"/>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xml:space="preserve">. Errors in </w:t>
      </w:r>
      <w:r w:rsidRPr="0016288C">
        <w:rPr>
          <w:rFonts w:ascii="Times New Roman" w:hAnsi="Times New Roman" w:cs="Times New Roman"/>
          <w:color w:val="000000" w:themeColor="text1"/>
        </w:rPr>
        <w:t xml:space="preserve">predicting </w:t>
      </w:r>
      <w:r w:rsidR="003303F7">
        <w:rPr>
          <w:rFonts w:ascii="Times New Roman" w:hAnsi="Times New Roman" w:cs="Times New Roman"/>
          <w:color w:val="000000" w:themeColor="text1"/>
        </w:rPr>
        <w:t>SCB</w:t>
      </w:r>
      <w:r w:rsidRPr="0016288C">
        <w:rPr>
          <w:rFonts w:ascii="Times New Roman" w:hAnsi="Times New Roman" w:cs="Times New Roman"/>
          <w:color w:val="000000" w:themeColor="text1"/>
        </w:rPr>
        <w:t xml:space="preserve"> soil moisture using a model trained on </w:t>
      </w:r>
      <w:r w:rsidR="003303F7">
        <w:rPr>
          <w:rFonts w:ascii="Times New Roman" w:hAnsi="Times New Roman" w:cs="Times New Roman"/>
          <w:color w:val="000000" w:themeColor="text1"/>
        </w:rPr>
        <w:t>SCB</w:t>
      </w:r>
      <w:r w:rsidRPr="0016288C">
        <w:rPr>
          <w:rFonts w:ascii="Times New Roman" w:hAnsi="Times New Roman" w:cs="Times New Roman"/>
          <w:color w:val="000000" w:themeColor="text1"/>
        </w:rPr>
        <w:t xml:space="preserve"> data (grey) and on ICB data (red</w:t>
      </w:r>
      <w:r w:rsidRPr="0016288C">
        <w:rPr>
          <w:rFonts w:ascii="Times New Roman" w:hAnsi="Times New Roman" w:cs="Times New Roman"/>
          <w:color w:val="000000" w:themeColor="text1"/>
        </w:rPr>
        <w:t>).</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1EF5ED72" w:rsidR="00962E8F" w:rsidRPr="00641B54" w:rsidRDefault="00962E8F" w:rsidP="00962E8F">
      <w:pPr>
        <w:outlineLvl w:val="0"/>
        <w:rPr>
          <w:rFonts w:ascii="Times New Roman" w:hAnsi="Times New Roman" w:cs="Times New Roman"/>
          <w:sz w:val="32"/>
          <w:szCs w:val="32"/>
        </w:rPr>
      </w:pPr>
      <w:r w:rsidRPr="00641B54">
        <w:rPr>
          <w:rFonts w:ascii="Times New Roman" w:hAnsi="Times New Roman" w:cs="Times New Roman"/>
          <w:sz w:val="32"/>
          <w:szCs w:val="32"/>
        </w:rPr>
        <w:lastRenderedPageBreak/>
        <w:t xml:space="preserve">Appendix </w:t>
      </w:r>
      <w:r w:rsidR="0060035F">
        <w:rPr>
          <w:rFonts w:ascii="Times New Roman" w:hAnsi="Times New Roman" w:cs="Times New Roman"/>
          <w:sz w:val="32"/>
          <w:szCs w:val="32"/>
        </w:rPr>
        <w:t>E</w:t>
      </w:r>
      <w:r w:rsidRPr="00641B54">
        <w:rPr>
          <w:rFonts w:ascii="Times New Roman" w:hAnsi="Times New Roman" w:cs="Times New Roman"/>
          <w:sz w:val="32"/>
          <w:szCs w:val="32"/>
        </w:rPr>
        <w:t>: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 xml:space="preserve">For both ICB and </w:t>
      </w:r>
      <w:proofErr w:type="spellStart"/>
      <w:r w:rsidRPr="00962E8F">
        <w:rPr>
          <w:rFonts w:ascii="Times New Roman" w:hAnsi="Times New Roman" w:cs="Times New Roman"/>
        </w:rPr>
        <w:t>and</w:t>
      </w:r>
      <w:proofErr w:type="spellEnd"/>
      <w:r w:rsidRPr="00962E8F">
        <w:rPr>
          <w:rFonts w:ascii="Times New Roman" w:hAnsi="Times New Roman" w:cs="Times New Roman"/>
        </w:rPr>
        <w:t xml:space="preserve">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this minimized differences caused by small isolated patches that were likely due to classification error or would be difficult to capture the same way using two sets of imagery.</w:t>
      </w:r>
    </w:p>
    <w:p w14:paraId="37648798" w14:textId="6629CA4C"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w:t>
      </w:r>
      <w:r w:rsidR="00A944A8">
        <w:rPr>
          <w:rFonts w:ascii="Times New Roman" w:hAnsi="Times New Roman" w:cs="Times New Roman"/>
        </w:rPr>
        <w:t>C</w:t>
      </w:r>
      <w:r>
        <w:rPr>
          <w:rFonts w:ascii="Times New Roman" w:hAnsi="Times New Roman" w:cs="Times New Roman"/>
        </w:rPr>
        <w:t xml:space="preserve">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17"/>
      <w:proofErr w:type="spellStart"/>
      <w:r w:rsidRPr="008203BD">
        <w:rPr>
          <w:rFonts w:ascii="Times New Roman" w:hAnsi="Times New Roman" w:cs="Times New Roman"/>
          <w:color w:val="FF0000"/>
        </w:rPr>
        <w:t>Romme</w:t>
      </w:r>
      <w:proofErr w:type="spellEnd"/>
      <w:r w:rsidRPr="008203BD">
        <w:rPr>
          <w:rFonts w:ascii="Times New Roman" w:hAnsi="Times New Roman" w:cs="Times New Roman"/>
          <w:color w:val="FF0000"/>
        </w:rPr>
        <w:t>, 1982</w:t>
      </w:r>
      <w:r w:rsidRPr="00962E8F">
        <w:rPr>
          <w:rFonts w:ascii="Times New Roman" w:hAnsi="Times New Roman" w:cs="Times New Roman"/>
        </w:rPr>
        <w:t xml:space="preserve">). </w:t>
      </w:r>
      <w:commentRangeEnd w:id="17"/>
      <w:r w:rsidR="008203BD">
        <w:rPr>
          <w:rStyle w:val="CommentReference"/>
        </w:rPr>
        <w:commentReference w:id="17"/>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 xml:space="preserve">CITE </w:t>
      </w:r>
      <w:proofErr w:type="spellStart"/>
      <w:r w:rsidRPr="004778A9">
        <w:rPr>
          <w:rFonts w:ascii="Times New Roman" w:hAnsi="Times New Roman" w:cs="Times New Roman"/>
          <w:color w:val="FF0000"/>
        </w:rPr>
        <w:t>Boisrame</w:t>
      </w:r>
      <w:proofErr w:type="spellEnd"/>
      <w:r w:rsidRPr="004778A9">
        <w:rPr>
          <w:rFonts w:ascii="Times New Roman" w:hAnsi="Times New Roman" w:cs="Times New Roman"/>
          <w:color w:val="FF0000"/>
        </w:rPr>
        <w:t xml:space="preserv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19"/>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19"/>
      <w:r w:rsidR="004778A9">
        <w:rPr>
          <w:rStyle w:val="CommentReference"/>
        </w:rPr>
        <w:commentReference w:id="19"/>
      </w:r>
    </w:p>
    <w:p w14:paraId="4A1E9F0B" w14:textId="61EB1D47" w:rsidR="00962E8F" w:rsidRPr="004778A9" w:rsidRDefault="00962E8F" w:rsidP="00962E8F">
      <w:pPr>
        <w:rPr>
          <w:rFonts w:ascii="Times New Roman" w:hAnsi="Times New Roman" w:cs="Times New Roman"/>
          <w:i/>
          <w:color w:val="000000" w:themeColor="text1"/>
        </w:rPr>
      </w:pPr>
    </w:p>
    <w:p w14:paraId="46CEC00D" w14:textId="2A5C72C1"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 xml:space="preserve">Sugarloaf Creek Basin (SCB) showed a much smaller degree of landscape change than </w:t>
      </w:r>
      <w:proofErr w:type="spellStart"/>
      <w:r w:rsidRPr="004778A9">
        <w:rPr>
          <w:rFonts w:ascii="Times New Roman" w:hAnsi="Times New Roman" w:cs="Times New Roman"/>
          <w:color w:val="000000" w:themeColor="text1"/>
        </w:rPr>
        <w:t>Illilouette</w:t>
      </w:r>
      <w:proofErr w:type="spellEnd"/>
      <w:r w:rsidRPr="004778A9">
        <w:rPr>
          <w:rFonts w:ascii="Times New Roman" w:hAnsi="Times New Roman" w:cs="Times New Roman"/>
          <w:color w:val="000000" w:themeColor="text1"/>
        </w:rPr>
        <w:t xml:space="preserv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 xml:space="preserve">Diversity indices increased over time for both watersheds, but the change was negligible for </w:t>
      </w:r>
      <w:r w:rsidR="003303F7">
        <w:rPr>
          <w:rFonts w:ascii="Times New Roman" w:hAnsi="Times New Roman" w:cs="Times New Roman"/>
          <w:color w:val="000000" w:themeColor="text1"/>
        </w:rPr>
        <w:t>SCB</w:t>
      </w:r>
      <w:r w:rsidR="008E1743">
        <w:rPr>
          <w:rFonts w:ascii="Times New Roman" w:hAnsi="Times New Roman" w:cs="Times New Roman"/>
          <w:color w:val="000000" w:themeColor="text1"/>
        </w:rPr>
        <w:t xml:space="preserve">, showing that landscape diversity rose only very slightly in response to fire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 xml:space="preserve">1). The landscape-scale aggregation index increased slightly over time in </w:t>
      </w:r>
      <w:r w:rsidR="003303F7">
        <w:rPr>
          <w:rFonts w:ascii="Times New Roman" w:hAnsi="Times New Roman" w:cs="Times New Roman"/>
          <w:color w:val="000000" w:themeColor="text1"/>
        </w:rPr>
        <w:t>SCB</w:t>
      </w:r>
      <w:r w:rsidR="008E1743">
        <w:rPr>
          <w:rFonts w:ascii="Times New Roman" w:hAnsi="Times New Roman" w:cs="Times New Roman"/>
          <w:color w:val="000000" w:themeColor="text1"/>
        </w:rPr>
        <w:t xml:space="preserve">, in contrast to a decrease in ICB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w:t>
      </w:r>
      <w:r w:rsidR="0060035F">
        <w:rPr>
          <w:rFonts w:ascii="Times New Roman" w:hAnsi="Times New Roman" w:cs="Times New Roman"/>
          <w:color w:val="000000" w:themeColor="text1"/>
        </w:rPr>
        <w:t>E</w:t>
      </w:r>
      <w:r w:rsidR="001956EB">
        <w:rPr>
          <w:rFonts w:ascii="Times New Roman" w:hAnsi="Times New Roman" w:cs="Times New Roman"/>
          <w:color w:val="000000" w:themeColor="text1"/>
        </w:rPr>
        <w:t>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 xml:space="preserve">ly in </w:t>
      </w:r>
      <w:r w:rsidR="003303F7">
        <w:rPr>
          <w:rFonts w:ascii="Times New Roman" w:hAnsi="Times New Roman" w:cs="Times New Roman"/>
          <w:color w:val="000000" w:themeColor="text1"/>
        </w:rPr>
        <w:t>SCB</w:t>
      </w:r>
      <w:r w:rsidR="001956EB">
        <w:rPr>
          <w:rFonts w:ascii="Times New Roman" w:hAnsi="Times New Roman" w:cs="Times New Roman"/>
          <w:color w:val="000000" w:themeColor="text1"/>
        </w:rPr>
        <w:t xml:space="preserve">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 xml:space="preserve">3). The mean and standard deviation of patch sizes, however, showed similar trends to ICB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4).</w:t>
      </w:r>
      <w:r w:rsidR="00B70D8A">
        <w:rPr>
          <w:rFonts w:ascii="Times New Roman" w:hAnsi="Times New Roman" w:cs="Times New Roman"/>
          <w:color w:val="000000" w:themeColor="text1"/>
        </w:rPr>
        <w:t xml:space="preserve"> Most notably, conifer patches got smaller and less varied in size following 4 decades of fire (Figure </w:t>
      </w:r>
      <w:r w:rsidR="0060035F">
        <w:rPr>
          <w:rFonts w:ascii="Times New Roman" w:hAnsi="Times New Roman" w:cs="Times New Roman"/>
          <w:color w:val="000000" w:themeColor="text1"/>
        </w:rPr>
        <w:t>E</w:t>
      </w:r>
      <w:r w:rsidR="00B70D8A">
        <w:rPr>
          <w:rFonts w:ascii="Times New Roman" w:hAnsi="Times New Roman" w:cs="Times New Roman"/>
          <w:color w:val="000000" w:themeColor="text1"/>
        </w:rPr>
        <w:t>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 xml:space="preserve">While fractal dimension increased for all vegetation types in ICB, it remained flat or decreased slightly in </w:t>
      </w:r>
      <w:r w:rsidR="003303F7">
        <w:rPr>
          <w:rFonts w:ascii="Times New Roman" w:hAnsi="Times New Roman" w:cs="Times New Roman"/>
          <w:color w:val="000000" w:themeColor="text1"/>
        </w:rPr>
        <w:t>SCB</w:t>
      </w:r>
      <w:r w:rsidR="006E43F2">
        <w:rPr>
          <w:rFonts w:ascii="Times New Roman" w:hAnsi="Times New Roman" w:cs="Times New Roman"/>
          <w:color w:val="000000" w:themeColor="text1"/>
        </w:rPr>
        <w:t xml:space="preserve"> (Figure </w:t>
      </w:r>
      <w:r w:rsidR="0060035F">
        <w:rPr>
          <w:rFonts w:ascii="Times New Roman" w:hAnsi="Times New Roman" w:cs="Times New Roman"/>
          <w:color w:val="000000" w:themeColor="text1"/>
        </w:rPr>
        <w:t>E</w:t>
      </w:r>
      <w:r w:rsidR="006E43F2">
        <w:rPr>
          <w:rFonts w:ascii="Times New Roman" w:hAnsi="Times New Roman" w:cs="Times New Roman"/>
          <w:color w:val="000000" w:themeColor="text1"/>
        </w:rPr>
        <w:t xml:space="preserve">5). This may partially be due to fires creating a small number of new fairly homogeneous patches with simple geometries, but the small amount of change demonstrates that patch properties varied very little in response to fire in </w:t>
      </w:r>
      <w:r w:rsidR="003303F7">
        <w:rPr>
          <w:rFonts w:ascii="Times New Roman" w:hAnsi="Times New Roman" w:cs="Times New Roman"/>
          <w:color w:val="000000" w:themeColor="text1"/>
        </w:rPr>
        <w:t>SCB</w:t>
      </w:r>
      <w:r w:rsidR="006E43F2">
        <w:rPr>
          <w:rFonts w:ascii="Times New Roman" w:hAnsi="Times New Roman" w:cs="Times New Roman"/>
          <w:color w:val="000000" w:themeColor="text1"/>
        </w:rPr>
        <w:t>.</w:t>
      </w:r>
    </w:p>
    <w:p w14:paraId="13CF1FD0" w14:textId="7E533BD9"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w:t>
      </w:r>
      <w:r w:rsidR="0060035F">
        <w:rPr>
          <w:rFonts w:ascii="Times New Roman" w:hAnsi="Times New Roman" w:cs="Times New Roman"/>
          <w:color w:val="000000" w:themeColor="text1"/>
        </w:rPr>
        <w:t>E</w:t>
      </w:r>
      <w:r w:rsidR="009C3DCC">
        <w:rPr>
          <w:rFonts w:ascii="Times New Roman" w:hAnsi="Times New Roman" w:cs="Times New Roman"/>
          <w:color w:val="000000" w:themeColor="text1"/>
        </w:rPr>
        <w:t xml:space="preserve">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A774369" w14:textId="17B109D2"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sidRPr="004778A9">
        <w:rPr>
          <w:rFonts w:ascii="Times New Roman" w:hAnsi="Times New Roman" w:cs="Times New Roman"/>
          <w:i/>
          <w:color w:val="000000" w:themeColor="text1"/>
          <w:sz w:val="18"/>
          <w:szCs w:val="18"/>
        </w:rPr>
        <w:t xml:space="preserve">1. </w:t>
      </w:r>
      <w:r>
        <w:rPr>
          <w:rFonts w:ascii="Times New Roman" w:hAnsi="Times New Roman" w:cs="Times New Roman"/>
          <w:i/>
          <w:color w:val="000000" w:themeColor="text1"/>
          <w:sz w:val="18"/>
          <w:szCs w:val="18"/>
        </w:rPr>
        <w:t xml:space="preserve">Shannon’s Evenness Index calculated for both ICB and </w:t>
      </w:r>
      <w:r w:rsidR="003303F7">
        <w:rPr>
          <w:rFonts w:ascii="Times New Roman" w:hAnsi="Times New Roman" w:cs="Times New Roman"/>
          <w:i/>
          <w:color w:val="000000" w:themeColor="text1"/>
          <w:sz w:val="18"/>
          <w:szCs w:val="18"/>
        </w:rPr>
        <w:t>SCB</w:t>
      </w:r>
      <w:r>
        <w:rPr>
          <w:rFonts w:ascii="Times New Roman" w:hAnsi="Times New Roman" w:cs="Times New Roman"/>
          <w:i/>
          <w:color w:val="000000" w:themeColor="text1"/>
          <w:sz w:val="18"/>
          <w:szCs w:val="18"/>
        </w:rPr>
        <w:t xml:space="preserve">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commentRangeStart w:id="20"/>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commentRangeEnd w:id="20"/>
      <w:r w:rsidR="003303F7">
        <w:rPr>
          <w:rStyle w:val="CommentReference"/>
        </w:rPr>
        <w:commentReference w:id="20"/>
      </w:r>
    </w:p>
    <w:p w14:paraId="65CE28CC" w14:textId="7DD27302"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w:t>
      </w:r>
      <w:r w:rsidR="003303F7">
        <w:rPr>
          <w:rFonts w:ascii="Times New Roman" w:hAnsi="Times New Roman" w:cs="Times New Roman"/>
          <w:i/>
          <w:color w:val="000000" w:themeColor="text1"/>
          <w:sz w:val="18"/>
          <w:szCs w:val="18"/>
        </w:rPr>
        <w:t>SCB</w:t>
      </w:r>
      <w:r>
        <w:rPr>
          <w:rFonts w:ascii="Times New Roman" w:hAnsi="Times New Roman" w:cs="Times New Roman"/>
          <w:i/>
          <w:color w:val="000000" w:themeColor="text1"/>
          <w:sz w:val="18"/>
          <w:szCs w:val="18"/>
        </w:rPr>
        <w:t xml:space="preserve">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commentRangeStart w:id="21"/>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commentRangeEnd w:id="21"/>
      <w:r w:rsidR="00A944A8">
        <w:rPr>
          <w:rStyle w:val="CommentReference"/>
        </w:rPr>
        <w:commentReference w:id="21"/>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3A68EDC" w14:textId="5FE5BFC7"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Pr="001956EB">
        <w:rPr>
          <w:rFonts w:ascii="Times New Roman" w:hAnsi="Times New Roman" w:cs="Times New Roman"/>
          <w:i/>
          <w:sz w:val="18"/>
          <w:szCs w:val="18"/>
        </w:rPr>
        <w:t xml:space="preserve">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w:t>
      </w:r>
      <w:r w:rsidR="003303F7">
        <w:rPr>
          <w:rFonts w:ascii="Times New Roman" w:hAnsi="Times New Roman" w:cs="Times New Roman"/>
          <w:i/>
          <w:sz w:val="18"/>
          <w:szCs w:val="18"/>
        </w:rPr>
        <w:t>SCB</w:t>
      </w:r>
      <w:r>
        <w:rPr>
          <w:rFonts w:ascii="Times New Roman" w:hAnsi="Times New Roman" w:cs="Times New Roman"/>
          <w:i/>
          <w:sz w:val="18"/>
          <w:szCs w:val="18"/>
        </w:rPr>
        <w:t xml:space="preserve">.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proofErr w:type="gramStart"/>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proofErr w:type="gramEnd"/>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35905FA6"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w:t>
      </w:r>
      <w:r w:rsidR="003303F7">
        <w:rPr>
          <w:rFonts w:ascii="Times New Roman" w:hAnsi="Times New Roman" w:cs="Times New Roman"/>
          <w:i/>
          <w:sz w:val="18"/>
          <w:szCs w:val="18"/>
        </w:rPr>
        <w:t>SCB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0EE3D14" w14:textId="7EB23C8B"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w:t>
      </w:r>
      <w:r w:rsidR="003303F7">
        <w:rPr>
          <w:rFonts w:ascii="Times New Roman" w:hAnsi="Times New Roman" w:cs="Times New Roman"/>
          <w:i/>
          <w:sz w:val="18"/>
          <w:szCs w:val="18"/>
        </w:rPr>
        <w:t>SCB</w:t>
      </w:r>
      <w:r>
        <w:rPr>
          <w:rFonts w:ascii="Times New Roman" w:hAnsi="Times New Roman" w:cs="Times New Roman"/>
          <w:i/>
          <w:sz w:val="18"/>
          <w:szCs w:val="18"/>
        </w:rPr>
        <w:t xml:space="preserve">. </w:t>
      </w:r>
      <w:r w:rsidR="00A90442">
        <w:rPr>
          <w:rFonts w:ascii="Times New Roman" w:hAnsi="Times New Roman" w:cs="Times New Roman"/>
          <w:i/>
          <w:sz w:val="18"/>
          <w:szCs w:val="18"/>
        </w:rPr>
        <w:t xml:space="preserve">1997 is omitted due to </w:t>
      </w:r>
      <w:proofErr w:type="gramStart"/>
      <w:r w:rsidR="00A90442">
        <w:rPr>
          <w:rFonts w:ascii="Times New Roman" w:hAnsi="Times New Roman" w:cs="Times New Roman"/>
          <w:i/>
          <w:sz w:val="18"/>
          <w:szCs w:val="18"/>
        </w:rPr>
        <w:t>small  differences</w:t>
      </w:r>
      <w:proofErr w:type="gramEnd"/>
      <w:r w:rsidR="00A90442">
        <w:rPr>
          <w:rFonts w:ascii="Times New Roman" w:hAnsi="Times New Roman" w:cs="Times New Roman"/>
          <w:i/>
          <w:sz w:val="18"/>
          <w:szCs w:val="18"/>
        </w:rPr>
        <w:t xml:space="preserve">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BEF3F2F" w14:textId="16C99E27"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Pr>
          <w:rFonts w:ascii="Times New Roman" w:hAnsi="Times New Roman" w:cs="Times New Roman"/>
          <w:i/>
          <w:sz w:val="18"/>
          <w:szCs w:val="18"/>
        </w:rPr>
        <w:t xml:space="preserve">6. Percent of the total vegetated area covered by each vegetation class for both ICB and </w:t>
      </w:r>
      <w:r w:rsidR="003303F7">
        <w:rPr>
          <w:rFonts w:ascii="Times New Roman" w:hAnsi="Times New Roman" w:cs="Times New Roman"/>
          <w:i/>
          <w:sz w:val="18"/>
          <w:szCs w:val="18"/>
        </w:rPr>
        <w:t>SCB</w:t>
      </w:r>
      <w:r>
        <w:rPr>
          <w:rFonts w:ascii="Times New Roman" w:hAnsi="Times New Roman" w:cs="Times New Roman"/>
          <w:i/>
          <w:sz w:val="18"/>
          <w:szCs w:val="18"/>
        </w:rPr>
        <w:t>.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31DCEC28" w14:textId="77777777" w:rsidR="003D164C" w:rsidRDefault="003D164C" w:rsidP="003D164C">
      <w:pPr>
        <w:rPr>
          <w:rFonts w:ascii="Times New Roman" w:hAnsi="Times New Roman" w:cs="Times New Roman"/>
          <w:color w:val="000000" w:themeColor="text1"/>
        </w:rPr>
      </w:pPr>
    </w:p>
    <w:p w14:paraId="035C91FA" w14:textId="77777777" w:rsidR="003D164C" w:rsidRDefault="003D164C" w:rsidP="003D164C">
      <w:pPr>
        <w:rPr>
          <w:color w:val="000000" w:themeColor="text1"/>
        </w:rPr>
      </w:pPr>
    </w:p>
    <w:p w14:paraId="1158D653" w14:textId="77777777" w:rsidR="003D164C" w:rsidRDefault="003D164C" w:rsidP="003D164C">
      <w:pPr>
        <w:rPr>
          <w:color w:val="000000" w:themeColor="text1"/>
        </w:rPr>
      </w:pPr>
    </w:p>
    <w:p w14:paraId="6658529E" w14:textId="77777777" w:rsidR="0021536B" w:rsidRPr="0021536B" w:rsidRDefault="003D164C" w:rsidP="0021536B">
      <w:pPr>
        <w:pStyle w:val="EndNoteBibliographyTitle"/>
        <w:rPr>
          <w:b/>
          <w:noProof/>
        </w:rPr>
      </w:pPr>
      <w:r>
        <w:fldChar w:fldCharType="begin"/>
      </w:r>
      <w:r>
        <w:instrText xml:space="preserve"> ADDIN EN.REFLIST </w:instrText>
      </w:r>
      <w:r>
        <w:fldChar w:fldCharType="separate"/>
      </w:r>
      <w:r w:rsidR="0021536B" w:rsidRPr="0021536B">
        <w:rPr>
          <w:b/>
          <w:noProof/>
        </w:rPr>
        <w:t>Literature Cited</w:t>
      </w:r>
    </w:p>
    <w:p w14:paraId="2291F3F6" w14:textId="77777777" w:rsidR="0021536B" w:rsidRPr="0021536B" w:rsidRDefault="0021536B" w:rsidP="0021536B">
      <w:pPr>
        <w:pStyle w:val="EndNoteBibliographyTitle"/>
        <w:rPr>
          <w:b/>
          <w:noProof/>
        </w:rPr>
      </w:pPr>
    </w:p>
    <w:p w14:paraId="59F15891" w14:textId="77777777" w:rsidR="0021536B" w:rsidRPr="0021536B" w:rsidRDefault="0021536B" w:rsidP="0021536B">
      <w:pPr>
        <w:pStyle w:val="EndNoteBibliography"/>
        <w:ind w:left="720" w:hanging="720"/>
        <w:rPr>
          <w:noProof/>
        </w:rPr>
      </w:pPr>
      <w:r w:rsidRPr="0021536B">
        <w:rPr>
          <w:noProof/>
        </w:rPr>
        <w:t xml:space="preserve">Henn, B., A. J. Newman, B. Livneh, C. Daly, and J. D. Lundquist. 2018. An assessment of differences in gridded precipitation datasets in complex terrain. Journal of Hydrology </w:t>
      </w:r>
      <w:r w:rsidRPr="0021536B">
        <w:rPr>
          <w:b/>
          <w:noProof/>
        </w:rPr>
        <w:t>556</w:t>
      </w:r>
      <w:r w:rsidRPr="0021536B">
        <w:rPr>
          <w:noProof/>
        </w:rPr>
        <w:t>:1205-1219.</w:t>
      </w:r>
    </w:p>
    <w:p w14:paraId="06007F91" w14:textId="77777777" w:rsidR="0021536B" w:rsidRPr="0021536B" w:rsidRDefault="0021536B" w:rsidP="0021536B">
      <w:pPr>
        <w:pStyle w:val="EndNoteBibliography"/>
        <w:ind w:left="720" w:hanging="720"/>
        <w:rPr>
          <w:noProof/>
        </w:rPr>
      </w:pPr>
      <w:r w:rsidRPr="0021536B">
        <w:rPr>
          <w:noProof/>
        </w:rPr>
        <w:lastRenderedPageBreak/>
        <w:t xml:space="preserve">Little, R. J. A. 1988. Missing-data adjustments in large surveys. Journal of Business &amp; Economic Statistics </w:t>
      </w:r>
      <w:r w:rsidRPr="0021536B">
        <w:rPr>
          <w:b/>
          <w:noProof/>
        </w:rPr>
        <w:t>6</w:t>
      </w:r>
      <w:r w:rsidRPr="0021536B">
        <w:rPr>
          <w:noProof/>
        </w:rPr>
        <w:t>:287-296.</w:t>
      </w:r>
    </w:p>
    <w:p w14:paraId="1F2DB0BC" w14:textId="0D6C1223" w:rsidR="003D164C" w:rsidRPr="0016288C" w:rsidRDefault="003D164C" w:rsidP="003D164C">
      <w:pPr>
        <w:rPr>
          <w:color w:val="000000" w:themeColor="text1"/>
        </w:rPr>
      </w:pPr>
      <w:r>
        <w:rPr>
          <w:color w:val="000000" w:themeColor="text1"/>
        </w:rPr>
        <w:fldChar w:fldCharType="end"/>
      </w:r>
    </w:p>
    <w:p w14:paraId="5B2051F3" w14:textId="49072D58"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Gabrielle Boisrame" w:date="2019-03-15T14:50:00Z" w:initials="GB">
    <w:p w14:paraId="4B67A43A" w14:textId="7A657309" w:rsidR="0021536B" w:rsidRDefault="0021536B">
      <w:pPr>
        <w:pStyle w:val="CommentText"/>
      </w:pPr>
      <w:r>
        <w:rPr>
          <w:rStyle w:val="CommentReference"/>
        </w:rPr>
        <w:annotationRef/>
      </w:r>
      <w:r>
        <w:t>Katya, can you insert your latest gap-filled precipitation estimate for WY 2016? Thank you!</w:t>
      </w:r>
    </w:p>
  </w:comment>
  <w:comment w:id="2" w:author="Gabrielle Boisrame" w:date="2019-03-15T13:26:00Z" w:initials="GB">
    <w:p w14:paraId="68FBA05E" w14:textId="77777777" w:rsidR="0021536B" w:rsidRDefault="0021536B">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21536B" w:rsidRDefault="0021536B">
      <w:pPr>
        <w:pStyle w:val="CommentText"/>
      </w:pPr>
    </w:p>
    <w:p w14:paraId="3CDBA362" w14:textId="441C162A" w:rsidR="0021536B" w:rsidRDefault="0021536B">
      <w:pPr>
        <w:pStyle w:val="CommentText"/>
      </w:pPr>
      <w:r>
        <w:t>Katya, have you estimated cumulative snowfall, just from adding up all the times in the dataset that snow depth increases?</w:t>
      </w:r>
    </w:p>
  </w:comment>
  <w:comment w:id="4" w:author="Jens Stevens" w:date="2019-03-10T17:06:00Z" w:initials="JS">
    <w:p w14:paraId="2219AD4B" w14:textId="3C181E1E" w:rsidR="0021536B" w:rsidRDefault="0021536B" w:rsidP="00CF5D1A">
      <w:pPr>
        <w:pStyle w:val="CommentText"/>
      </w:pPr>
      <w:r>
        <w:rPr>
          <w:rStyle w:val="CommentReference"/>
        </w:rPr>
        <w:annotationRef/>
      </w:r>
      <w:r>
        <w:t>Katya please update this caption.</w:t>
      </w:r>
    </w:p>
  </w:comment>
  <w:comment w:id="6" w:author="Gabrielle Boisrame" w:date="2019-01-07T10:03:00Z" w:initials="GB">
    <w:p w14:paraId="4E19E3CC" w14:textId="77777777" w:rsidR="0021536B" w:rsidRDefault="0021536B" w:rsidP="00CF5D1A">
      <w:pPr>
        <w:pStyle w:val="CommentText"/>
      </w:pPr>
      <w:r>
        <w:rPr>
          <w:rStyle w:val="CommentReference"/>
        </w:rPr>
        <w:annotationRef/>
      </w:r>
      <w:r>
        <w:t>Please clarify how you are measuring snow melt here. Is it just a decrease in snowpack depth?</w:t>
      </w:r>
    </w:p>
  </w:comment>
  <w:comment w:id="7" w:author="Ekaterina Rakhmatulina" w:date="2019-01-04T19:48:00Z" w:initials="ER">
    <w:p w14:paraId="5244E2DF" w14:textId="77777777" w:rsidR="0021536B" w:rsidRDefault="0021536B" w:rsidP="00CF5D1A">
      <w:pPr>
        <w:pStyle w:val="CommentText"/>
      </w:pPr>
      <w:r>
        <w:rPr>
          <w:rStyle w:val="CommentReference"/>
        </w:rPr>
        <w:annotationRef/>
      </w:r>
      <w:r>
        <w:t>Check with the closest snow survey. But this will not change much of the results either way.</w:t>
      </w:r>
    </w:p>
  </w:comment>
  <w:comment w:id="8" w:author="Gabrielle Boisrame" w:date="2019-01-09T16:37:00Z" w:initials="GB">
    <w:p w14:paraId="37C07614" w14:textId="77777777" w:rsidR="0021536B" w:rsidRDefault="0021536B"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21536B" w:rsidRDefault="0021536B" w:rsidP="00CF5D1A">
      <w:pPr>
        <w:pStyle w:val="CommentText"/>
      </w:pPr>
    </w:p>
  </w:comment>
  <w:comment w:id="9" w:author="Ekaterina Rakhmatulina" w:date="2019-02-08T18:17:00Z" w:initials="ER">
    <w:p w14:paraId="31D03225" w14:textId="77777777" w:rsidR="0021536B" w:rsidRDefault="0021536B"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0" w:author="Jens Stevens" w:date="2019-03-14T15:22:00Z" w:initials="JS">
    <w:p w14:paraId="4D6FDD6E" w14:textId="63FCC550" w:rsidR="0021536B" w:rsidRDefault="0021536B">
      <w:pPr>
        <w:pStyle w:val="CommentText"/>
      </w:pPr>
      <w:r>
        <w:rPr>
          <w:rStyle w:val="CommentReference"/>
        </w:rPr>
        <w:annotationRef/>
      </w:r>
      <w:r>
        <w:t>Flagging this for additional follow-up between G+K; we still might want to incorporate the Rowell Meadow density data (and let it vary temporally).</w:t>
      </w:r>
    </w:p>
  </w:comment>
  <w:comment w:id="5" w:author="Ekaterina Rakhmatulina" w:date="2019-01-03T17:17:00Z" w:initials="ER">
    <w:p w14:paraId="1B2084CB" w14:textId="77777777" w:rsidR="0021536B" w:rsidRDefault="0021536B"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2" w:author="Gabrielle Boisrame" w:date="2019-03-15T13:30:00Z" w:initials="GB">
    <w:p w14:paraId="751401BA" w14:textId="5A141D2B" w:rsidR="0021536B" w:rsidRDefault="0021536B">
      <w:pPr>
        <w:pStyle w:val="CommentText"/>
      </w:pPr>
      <w:r>
        <w:rPr>
          <w:rStyle w:val="CommentReference"/>
        </w:rPr>
        <w:annotationRef/>
      </w:r>
      <w:r>
        <w:t>I don’t think the camera was that high up. I think the cameras were &lt;6 feet above the ground. It’s the top of the weather stations that were ~220cm high.</w:t>
      </w:r>
    </w:p>
  </w:comment>
  <w:comment w:id="11" w:author="Jens Stevens" w:date="2019-03-14T15:38:00Z" w:initials="JS">
    <w:p w14:paraId="1F6D57AE" w14:textId="354B545C" w:rsidR="0021536B" w:rsidRDefault="0021536B">
      <w:pPr>
        <w:pStyle w:val="CommentText"/>
      </w:pPr>
      <w:r>
        <w:rPr>
          <w:rStyle w:val="CommentReference"/>
        </w:rPr>
        <w:annotationRef/>
      </w:r>
      <w:r>
        <w:t>How did you deal with this?</w:t>
      </w:r>
    </w:p>
  </w:comment>
  <w:comment w:id="14" w:author="Gabrielle Boisrame" w:date="2019-03-21T14:53:00Z" w:initials="GB">
    <w:p w14:paraId="34635F1B" w14:textId="0B11EA95" w:rsidR="0021536B" w:rsidRDefault="0021536B">
      <w:pPr>
        <w:pStyle w:val="CommentText"/>
      </w:pPr>
      <w:r>
        <w:rPr>
          <w:rStyle w:val="CommentReference"/>
        </w:rPr>
        <w:annotationRef/>
      </w:r>
      <w:r>
        <w:t>I’ll work on making this figure prettier, but wanted to get it out there for people to see the model results.</w:t>
      </w:r>
    </w:p>
  </w:comment>
  <w:comment w:id="17" w:author="Gabrielle Boisrame" w:date="2019-03-15T15:54:00Z" w:initials="GB">
    <w:p w14:paraId="16725110" w14:textId="1DF248F4" w:rsidR="0021536B" w:rsidRDefault="0021536B">
      <w:pPr>
        <w:pStyle w:val="CommentText"/>
      </w:pPr>
      <w:r>
        <w:rPr>
          <w:rStyle w:val="CommentReference"/>
        </w:rPr>
        <w:annotationRef/>
      </w:r>
      <w:bookmarkStart w:id="18" w:name="_GoBack"/>
      <w:bookmarkEnd w:id="18"/>
      <w:r>
        <w:t>I will get these citations to Jens if I end up wanting to keep them.</w:t>
      </w:r>
    </w:p>
  </w:comment>
  <w:comment w:id="19" w:author="Gabrielle Boisrame" w:date="2019-03-25T14:16:00Z" w:initials="GB">
    <w:p w14:paraId="3298F52E" w14:textId="485B5A70" w:rsidR="0021536B" w:rsidRDefault="0021536B">
      <w:pPr>
        <w:pStyle w:val="CommentText"/>
      </w:pPr>
      <w:r>
        <w:rPr>
          <w:rStyle w:val="CommentReference"/>
        </w:rPr>
        <w:annotationRef/>
      </w:r>
      <w:r>
        <w:t>I can make these plots prettier, but I wanted to get them out there as soon as possible.</w:t>
      </w:r>
    </w:p>
  </w:comment>
  <w:comment w:id="20" w:author="Sally Thompson" w:date="2019-05-01T13:07:00Z" w:initials="ST">
    <w:p w14:paraId="2E0FA96B" w14:textId="26538CA4" w:rsidR="0021536B" w:rsidRDefault="0021536B">
      <w:pPr>
        <w:pStyle w:val="CommentText"/>
      </w:pPr>
      <w:r>
        <w:rPr>
          <w:rStyle w:val="CommentReference"/>
        </w:rPr>
        <w:annotationRef/>
      </w:r>
      <w:r>
        <w:t>Please don’t use the splining line fits in Excel!</w:t>
      </w:r>
    </w:p>
  </w:comment>
  <w:comment w:id="21" w:author="Jens Stevens" w:date="2019-04-29T15:23:00Z" w:initials="JS">
    <w:p w14:paraId="6DF8DE62" w14:textId="58295618" w:rsidR="0021536B" w:rsidRDefault="0021536B">
      <w:pPr>
        <w:pStyle w:val="CommentText"/>
      </w:pPr>
      <w:r>
        <w:rPr>
          <w:rStyle w:val="CommentReference"/>
        </w:rPr>
        <w:annotationRef/>
      </w:r>
      <w:r>
        <w:t>Need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34635F1B" w15:done="0"/>
  <w15:commentEx w15:paraId="16725110" w15:done="0"/>
  <w15:commentEx w15:paraId="3298F52E" w15:done="0"/>
  <w15:commentEx w15:paraId="2E0FA96B" w15:done="0"/>
  <w15:commentEx w15:paraId="6DF8DE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67A43A" w16cid:durableId="206846C1"/>
  <w16cid:commentId w16cid:paraId="3CDBA362" w16cid:durableId="206846C2"/>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751401BA" w16cid:durableId="206846CA"/>
  <w16cid:commentId w16cid:paraId="1F6D57AE" w16cid:durableId="2034F3E0"/>
  <w16cid:commentId w16cid:paraId="34635F1B" w16cid:durableId="206846CC"/>
  <w16cid:commentId w16cid:paraId="16725110" w16cid:durableId="206846CD"/>
  <w16cid:commentId w16cid:paraId="3298F52E" w16cid:durableId="206846CE"/>
  <w16cid:commentId w16cid:paraId="2E0FA96B" w16cid:durableId="2087CD59"/>
  <w16cid:commentId w16cid:paraId="6DF8DE62" w16cid:durableId="207195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F3BCA5" w14:textId="77777777" w:rsidR="00E554EC" w:rsidRDefault="00E554EC" w:rsidP="003303F7">
      <w:r>
        <w:separator/>
      </w:r>
    </w:p>
  </w:endnote>
  <w:endnote w:type="continuationSeparator" w:id="0">
    <w:p w14:paraId="629F7860" w14:textId="77777777" w:rsidR="00E554EC" w:rsidRDefault="00E554EC" w:rsidP="00330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decorative"/>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35CD9" w14:textId="77777777" w:rsidR="00E554EC" w:rsidRDefault="00E554EC" w:rsidP="003303F7">
      <w:r>
        <w:separator/>
      </w:r>
    </w:p>
  </w:footnote>
  <w:footnote w:type="continuationSeparator" w:id="0">
    <w:p w14:paraId="320F5B86" w14:textId="77777777" w:rsidR="00E554EC" w:rsidRDefault="00E554EC" w:rsidP="003303F7">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Boisrame">
    <w15:presenceInfo w15:providerId="AD" w15:userId="S-1-5-21-2983108227-3104936336-457092868-27413"/>
  </w15:person>
  <w15:person w15:author="Jens Stevens">
    <w15:presenceInfo w15:providerId="None" w15:userId="Jens Stevens"/>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item&gt;3765&lt;/item&gt;&lt;/record-ids&gt;&lt;/item&gt;&lt;/Libraries&gt;"/>
  </w:docVars>
  <w:rsids>
    <w:rsidRoot w:val="00CF5D1A"/>
    <w:rsid w:val="00001A7F"/>
    <w:rsid w:val="00064A28"/>
    <w:rsid w:val="00070B79"/>
    <w:rsid w:val="00073B35"/>
    <w:rsid w:val="000B70F7"/>
    <w:rsid w:val="000C5960"/>
    <w:rsid w:val="000D2A3B"/>
    <w:rsid w:val="000F21B7"/>
    <w:rsid w:val="00135441"/>
    <w:rsid w:val="0014213B"/>
    <w:rsid w:val="0016288C"/>
    <w:rsid w:val="001668F1"/>
    <w:rsid w:val="001916BB"/>
    <w:rsid w:val="001956EB"/>
    <w:rsid w:val="001A6B4F"/>
    <w:rsid w:val="001F4625"/>
    <w:rsid w:val="002128F6"/>
    <w:rsid w:val="0021536B"/>
    <w:rsid w:val="0025564C"/>
    <w:rsid w:val="00292D5F"/>
    <w:rsid w:val="002A668D"/>
    <w:rsid w:val="002B0A1B"/>
    <w:rsid w:val="002C22DE"/>
    <w:rsid w:val="002D25B9"/>
    <w:rsid w:val="002E3130"/>
    <w:rsid w:val="002F3625"/>
    <w:rsid w:val="003303F7"/>
    <w:rsid w:val="00335C43"/>
    <w:rsid w:val="003370D0"/>
    <w:rsid w:val="0036555F"/>
    <w:rsid w:val="00385DE6"/>
    <w:rsid w:val="003B4FA9"/>
    <w:rsid w:val="003C70D5"/>
    <w:rsid w:val="003D164C"/>
    <w:rsid w:val="003F2AD4"/>
    <w:rsid w:val="004225F2"/>
    <w:rsid w:val="0043163C"/>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84815"/>
    <w:rsid w:val="0059455A"/>
    <w:rsid w:val="005C12F0"/>
    <w:rsid w:val="005C57E6"/>
    <w:rsid w:val="005C5E99"/>
    <w:rsid w:val="005D1C42"/>
    <w:rsid w:val="005D4B59"/>
    <w:rsid w:val="005D7CA4"/>
    <w:rsid w:val="005E034E"/>
    <w:rsid w:val="005E06EB"/>
    <w:rsid w:val="0060035F"/>
    <w:rsid w:val="00603013"/>
    <w:rsid w:val="0062731F"/>
    <w:rsid w:val="0062769E"/>
    <w:rsid w:val="00641B54"/>
    <w:rsid w:val="00666AF0"/>
    <w:rsid w:val="00687F5B"/>
    <w:rsid w:val="00695974"/>
    <w:rsid w:val="006B24D4"/>
    <w:rsid w:val="006C1817"/>
    <w:rsid w:val="006E1EAA"/>
    <w:rsid w:val="006E424D"/>
    <w:rsid w:val="006E43F2"/>
    <w:rsid w:val="006F395B"/>
    <w:rsid w:val="00753FBB"/>
    <w:rsid w:val="007549F4"/>
    <w:rsid w:val="007A3A61"/>
    <w:rsid w:val="007B375B"/>
    <w:rsid w:val="008203BD"/>
    <w:rsid w:val="0082107E"/>
    <w:rsid w:val="008231EE"/>
    <w:rsid w:val="00842327"/>
    <w:rsid w:val="008607A1"/>
    <w:rsid w:val="008764F7"/>
    <w:rsid w:val="0088600D"/>
    <w:rsid w:val="008A63EB"/>
    <w:rsid w:val="008D5B07"/>
    <w:rsid w:val="008E1743"/>
    <w:rsid w:val="008E5EA9"/>
    <w:rsid w:val="00914AD8"/>
    <w:rsid w:val="00962E8F"/>
    <w:rsid w:val="009B1A20"/>
    <w:rsid w:val="009B5AB5"/>
    <w:rsid w:val="009C3DCC"/>
    <w:rsid w:val="009E3B6B"/>
    <w:rsid w:val="009F6C63"/>
    <w:rsid w:val="00A23110"/>
    <w:rsid w:val="00A57443"/>
    <w:rsid w:val="00A867B5"/>
    <w:rsid w:val="00A90442"/>
    <w:rsid w:val="00A944A8"/>
    <w:rsid w:val="00AA4068"/>
    <w:rsid w:val="00AF0E1F"/>
    <w:rsid w:val="00B013B9"/>
    <w:rsid w:val="00B20B05"/>
    <w:rsid w:val="00B70D8A"/>
    <w:rsid w:val="00B736BF"/>
    <w:rsid w:val="00B746B9"/>
    <w:rsid w:val="00B91C1C"/>
    <w:rsid w:val="00BB3E45"/>
    <w:rsid w:val="00BC3F8B"/>
    <w:rsid w:val="00BC764E"/>
    <w:rsid w:val="00BE430B"/>
    <w:rsid w:val="00BF5627"/>
    <w:rsid w:val="00BF68B0"/>
    <w:rsid w:val="00C31BA2"/>
    <w:rsid w:val="00C4579B"/>
    <w:rsid w:val="00C55898"/>
    <w:rsid w:val="00C56843"/>
    <w:rsid w:val="00C6666E"/>
    <w:rsid w:val="00C934CE"/>
    <w:rsid w:val="00CE2D4C"/>
    <w:rsid w:val="00CF5D1A"/>
    <w:rsid w:val="00D1115A"/>
    <w:rsid w:val="00D6377B"/>
    <w:rsid w:val="00DB2115"/>
    <w:rsid w:val="00DB2AE6"/>
    <w:rsid w:val="00DC0C89"/>
    <w:rsid w:val="00DD1691"/>
    <w:rsid w:val="00E14878"/>
    <w:rsid w:val="00E20048"/>
    <w:rsid w:val="00E218F9"/>
    <w:rsid w:val="00E554EC"/>
    <w:rsid w:val="00E64D9C"/>
    <w:rsid w:val="00E80DFD"/>
    <w:rsid w:val="00EB6236"/>
    <w:rsid w:val="00EC3F6E"/>
    <w:rsid w:val="00EC4D4B"/>
    <w:rsid w:val="00EE1846"/>
    <w:rsid w:val="00EE4159"/>
    <w:rsid w:val="00F0305D"/>
    <w:rsid w:val="00F67097"/>
    <w:rsid w:val="00F90897"/>
    <w:rsid w:val="00F9571E"/>
    <w:rsid w:val="00FE0E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BB0F58"/>
  <w15:docId w15:val="{620D6430-7123-0D43-B0B3-C4A684492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 w:type="paragraph" w:styleId="Header">
    <w:name w:val="header"/>
    <w:basedOn w:val="Normal"/>
    <w:link w:val="HeaderChar"/>
    <w:uiPriority w:val="99"/>
    <w:unhideWhenUsed/>
    <w:rsid w:val="003303F7"/>
    <w:pPr>
      <w:tabs>
        <w:tab w:val="center" w:pos="4320"/>
        <w:tab w:val="right" w:pos="8640"/>
      </w:tabs>
    </w:pPr>
  </w:style>
  <w:style w:type="character" w:customStyle="1" w:styleId="HeaderChar">
    <w:name w:val="Header Char"/>
    <w:basedOn w:val="DefaultParagraphFont"/>
    <w:link w:val="Header"/>
    <w:uiPriority w:val="99"/>
    <w:rsid w:val="003303F7"/>
    <w:rPr>
      <w:lang w:eastAsia="ja-JP"/>
    </w:rPr>
  </w:style>
  <w:style w:type="paragraph" w:styleId="Footer">
    <w:name w:val="footer"/>
    <w:basedOn w:val="Normal"/>
    <w:link w:val="FooterChar"/>
    <w:uiPriority w:val="99"/>
    <w:unhideWhenUsed/>
    <w:rsid w:val="003303F7"/>
    <w:pPr>
      <w:tabs>
        <w:tab w:val="center" w:pos="4320"/>
        <w:tab w:val="right" w:pos="8640"/>
      </w:tabs>
    </w:pPr>
  </w:style>
  <w:style w:type="character" w:customStyle="1" w:styleId="FooterChar">
    <w:name w:val="Footer Char"/>
    <w:basedOn w:val="DefaultParagraphFont"/>
    <w:link w:val="Footer"/>
    <w:uiPriority w:val="99"/>
    <w:rsid w:val="003303F7"/>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rism.oregonstate.edu" TargetMode="External"/><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chart" Target="charts/chart10.xml"/><Relationship Id="rId21" Type="http://schemas.openxmlformats.org/officeDocument/2006/relationships/image" Target="media/image11.png"/><Relationship Id="rId34" Type="http://schemas.openxmlformats.org/officeDocument/2006/relationships/chart" Target="charts/chart5.xml"/><Relationship Id="rId42"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microsoft.com/office/2016/09/relationships/commentsIds" Target="commentsIds.xml"/><Relationship Id="rId20" Type="http://schemas.openxmlformats.org/officeDocument/2006/relationships/image" Target="media/image10.png"/><Relationship Id="rId29" Type="http://schemas.openxmlformats.org/officeDocument/2006/relationships/chart" Target="charts/chart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jpg"/><Relationship Id="rId32" Type="http://schemas.openxmlformats.org/officeDocument/2006/relationships/chart" Target="charts/chart4.xml"/><Relationship Id="rId37" Type="http://schemas.openxmlformats.org/officeDocument/2006/relationships/chart" Target="charts/chart8.xml"/><Relationship Id="rId40" Type="http://schemas.openxmlformats.org/officeDocument/2006/relationships/chart" Target="charts/chart11.xml"/><Relationship Id="rId5"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chart" Target="charts/chart7.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hart" Target="charts/chart2.xml"/><Relationship Id="rId35" Type="http://schemas.openxmlformats.org/officeDocument/2006/relationships/chart" Target="charts/chart6.xm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19.emf"/><Relationship Id="rId38" Type="http://schemas.openxmlformats.org/officeDocument/2006/relationships/chart" Target="charts/chart9.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1"/>
          <c:y val="5.1400554097404502E-2"/>
          <c:w val="0.65365438256267605"/>
          <c:h val="0.73444808982210497"/>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2006213096"/>
        <c:axId val="-2048537080"/>
      </c:scatterChart>
      <c:valAx>
        <c:axId val="-200621309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2048537080"/>
        <c:crosses val="autoZero"/>
        <c:crossBetween val="midCat"/>
      </c:valAx>
      <c:valAx>
        <c:axId val="-204853708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200621309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01"/>
          <c:y val="2.7777777777777801E-2"/>
        </c:manualLayout>
      </c:layout>
      <c:overlay val="0"/>
      <c:spPr>
        <a:noFill/>
        <a:ln>
          <a:noFill/>
        </a:ln>
        <a:effectLst/>
      </c:spPr>
    </c:title>
    <c:autoTitleDeleted val="0"/>
    <c:plotArea>
      <c:layout>
        <c:manualLayout>
          <c:layoutTarget val="inner"/>
          <c:xMode val="edge"/>
          <c:yMode val="edge"/>
          <c:x val="5.8640082833682501E-2"/>
          <c:y val="0.17171296296296301"/>
          <c:w val="0.63466859303137602"/>
          <c:h val="0.720887649460484"/>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69.365799999999979</c:v>
                </c:pt>
                <c:pt idx="3">
                  <c:v>66.533699999999996</c:v>
                </c:pt>
                <c:pt idx="4">
                  <c:v>61.797200000000011</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1951915080"/>
        <c:axId val="-1951539784"/>
      </c:scatterChart>
      <c:valAx>
        <c:axId val="-19519150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539784"/>
        <c:crosses val="autoZero"/>
        <c:crossBetween val="midCat"/>
      </c:valAx>
      <c:valAx>
        <c:axId val="-1951539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915080"/>
        <c:crosses val="autoZero"/>
        <c:crossBetween val="midCat"/>
      </c:valAx>
    </c:plotArea>
    <c:legend>
      <c:legendPos val="r"/>
      <c:layout>
        <c:manualLayout>
          <c:xMode val="edge"/>
          <c:yMode val="edge"/>
          <c:x val="0.77433619880083804"/>
          <c:y val="0.44889836687080797"/>
          <c:w val="0.108232608538612"/>
          <c:h val="0.1674343832021"/>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99"/>
          <c:y val="2.29665071770335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9.3537000000000052</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7.7224999999999993</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7.6198999999999986</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1951436600"/>
        <c:axId val="-1951435528"/>
      </c:scatterChart>
      <c:valAx>
        <c:axId val="-1951436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435528"/>
        <c:crosses val="autoZero"/>
        <c:crossBetween val="midCat"/>
      </c:valAx>
      <c:valAx>
        <c:axId val="-19514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436600"/>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92.459300000000013</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2054201096"/>
        <c:axId val="-1952028984"/>
      </c:scatterChart>
      <c:valAx>
        <c:axId val="-2054201096"/>
        <c:scaling>
          <c:orientation val="minMax"/>
        </c:scaling>
        <c:delete val="0"/>
        <c:axPos val="b"/>
        <c:numFmt formatCode="General" sourceLinked="1"/>
        <c:majorTickMark val="out"/>
        <c:minorTickMark val="none"/>
        <c:tickLblPos val="nextTo"/>
        <c:crossAx val="-1952028984"/>
        <c:crosses val="autoZero"/>
        <c:crossBetween val="midCat"/>
      </c:valAx>
      <c:valAx>
        <c:axId val="-1952028984"/>
        <c:scaling>
          <c:orientation val="minMax"/>
        </c:scaling>
        <c:delete val="0"/>
        <c:axPos val="l"/>
        <c:majorGridlines/>
        <c:numFmt formatCode="General" sourceLinked="1"/>
        <c:majorTickMark val="out"/>
        <c:minorTickMark val="none"/>
        <c:tickLblPos val="nextTo"/>
        <c:crossAx val="-205420109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57.180200000000013</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81.886899999999983</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1951670584"/>
        <c:axId val="-2006839272"/>
      </c:scatterChart>
      <c:valAx>
        <c:axId val="-19516705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6839272"/>
        <c:crosses val="autoZero"/>
        <c:crossBetween val="midCat"/>
      </c:valAx>
      <c:valAx>
        <c:axId val="-2006839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670584"/>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701"/>
          <c:y val="0.16090040086339799"/>
          <c:w val="0.488840605400995"/>
          <c:h val="0.64543134698356996"/>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2028247864"/>
        <c:axId val="-2048851432"/>
      </c:scatterChart>
      <c:valAx>
        <c:axId val="-2028247864"/>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851432"/>
        <c:crosses val="autoZero"/>
        <c:crossBetween val="midCat"/>
      </c:valAx>
      <c:valAx>
        <c:axId val="-2048851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247864"/>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99"/>
          <c:y val="2.29665071770335E-2"/>
        </c:manualLayout>
      </c:layout>
      <c:overlay val="0"/>
      <c:spPr>
        <a:noFill/>
        <a:ln>
          <a:noFill/>
        </a:ln>
        <a:effectLst/>
      </c:spPr>
    </c:title>
    <c:autoTitleDeleted val="0"/>
    <c:plotArea>
      <c:layout>
        <c:manualLayout>
          <c:layoutTarget val="inner"/>
          <c:xMode val="edge"/>
          <c:yMode val="edge"/>
          <c:x val="0.183597533949793"/>
          <c:y val="0.375025278058645"/>
          <c:w val="0.71566978736477305"/>
          <c:h val="0.390411853220066"/>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2006007880"/>
        <c:axId val="-2022296536"/>
      </c:scatterChart>
      <c:valAx>
        <c:axId val="-2006007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296536"/>
        <c:crosses val="autoZero"/>
        <c:crossBetween val="midCat"/>
      </c:valAx>
      <c:valAx>
        <c:axId val="-2022296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6007880"/>
        <c:crosses val="autoZero"/>
        <c:crossBetween val="midCat"/>
      </c:valAx>
    </c:plotArea>
    <c:legend>
      <c:legendPos val="r"/>
      <c:layout>
        <c:manualLayout>
          <c:xMode val="edge"/>
          <c:yMode val="edge"/>
          <c:x val="0.63558107868095404"/>
          <c:y val="0.20681034688661901"/>
          <c:w val="0.34003363377586299"/>
          <c:h val="0.18284037801644901"/>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99"/>
          <c:y val="2.29665071770335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344.01839999999987</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2025684968"/>
        <c:axId val="-2029352456"/>
      </c:scatterChart>
      <c:valAx>
        <c:axId val="-2025684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9352456"/>
        <c:crosses val="autoZero"/>
        <c:crossBetween val="midCat"/>
      </c:valAx>
      <c:valAx>
        <c:axId val="-2029352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684968"/>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301"/>
          <c:y val="7.8097266595669207E-2"/>
          <c:w val="0.70320932049689799"/>
          <c:h val="0.60069774062915704"/>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2028065096"/>
        <c:axId val="-2012437016"/>
      </c:scatterChart>
      <c:valAx>
        <c:axId val="-20280650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2437016"/>
        <c:crosses val="autoZero"/>
        <c:crossBetween val="midCat"/>
      </c:valAx>
      <c:valAx>
        <c:axId val="-201243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065096"/>
        <c:crosses val="autoZero"/>
        <c:crossBetween val="midCat"/>
      </c:valAx>
    </c:plotArea>
    <c:legend>
      <c:legendPos val="r"/>
      <c:layout>
        <c:manualLayout>
          <c:xMode val="edge"/>
          <c:yMode val="edge"/>
          <c:x val="0.21194751082857199"/>
          <c:y val="0.79138362561668396"/>
          <c:w val="0.60496256999310905"/>
          <c:h val="0.204313073925662"/>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5E-2"/>
          <c:w val="0.79095869595248003"/>
          <c:h val="0.6294579314505"/>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2021686216"/>
        <c:axId val="-2006547176"/>
      </c:scatterChart>
      <c:valAx>
        <c:axId val="-20216862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6547176"/>
        <c:crosses val="autoZero"/>
        <c:crossBetween val="midCat"/>
      </c:valAx>
      <c:valAx>
        <c:axId val="-2006547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1686216"/>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2068231560"/>
        <c:axId val="-2023157240"/>
      </c:scatterChart>
      <c:valAx>
        <c:axId val="-2068231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157240"/>
        <c:crosses val="autoZero"/>
        <c:crossBetween val="midCat"/>
      </c:valAx>
      <c:valAx>
        <c:axId val="-2023157240"/>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231560"/>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FE8AF-926A-B749-84AD-C96B40AB0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25</Pages>
  <Words>4038</Words>
  <Characters>23023</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3</cp:revision>
  <dcterms:created xsi:type="dcterms:W3CDTF">2019-05-16T17:52:00Z</dcterms:created>
  <dcterms:modified xsi:type="dcterms:W3CDTF">2019-05-17T17:59:00Z</dcterms:modified>
</cp:coreProperties>
</file>